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media/image4.jpg" ContentType="image/pn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07D30F" w14:textId="77777777" w:rsidR="003423D0" w:rsidRPr="00CD0399" w:rsidRDefault="003423D0" w:rsidP="003C728F">
      <w:pPr>
        <w:ind w:left="142" w:right="-1"/>
        <w:rPr>
          <w:rFonts w:asciiTheme="minorHAnsi" w:hAnsiTheme="minorHAnsi" w:cstheme="minorHAnsi"/>
          <w:sz w:val="16"/>
          <w:szCs w:val="16"/>
        </w:rPr>
      </w:pPr>
    </w:p>
    <w:p w14:paraId="3D38C71B" w14:textId="77777777" w:rsidR="00DF5EDA" w:rsidRPr="00CD0399" w:rsidRDefault="00DF5EDA" w:rsidP="00D039FB">
      <w:pPr>
        <w:autoSpaceDE w:val="0"/>
        <w:autoSpaceDN w:val="0"/>
        <w:adjustRightInd w:val="0"/>
        <w:ind w:right="-1"/>
        <w:rPr>
          <w:rFonts w:asciiTheme="minorHAnsi" w:hAnsiTheme="minorHAnsi" w:cstheme="minorHAnsi"/>
          <w:b/>
          <w:bCs/>
          <w:i/>
          <w:iCs/>
          <w:color w:val="FF0000"/>
          <w:sz w:val="21"/>
          <w:szCs w:val="21"/>
        </w:rPr>
        <w:sectPr w:rsidR="00DF5EDA" w:rsidRPr="00CD0399" w:rsidSect="00242329">
          <w:headerReference w:type="even" r:id="rId8"/>
          <w:footerReference w:type="even" r:id="rId9"/>
          <w:footerReference w:type="default" r:id="rId10"/>
          <w:headerReference w:type="first" r:id="rId11"/>
          <w:footerReference w:type="first" r:id="rId12"/>
          <w:type w:val="continuous"/>
          <w:pgSz w:w="11907" w:h="16840" w:code="9"/>
          <w:pgMar w:top="1134" w:right="851" w:bottom="1134" w:left="851" w:header="0" w:footer="567" w:gutter="0"/>
          <w:cols w:space="568"/>
          <w:titlePg/>
          <w:docGrid w:linePitch="272"/>
        </w:sectPr>
      </w:pPr>
    </w:p>
    <w:p w14:paraId="463B3CF0" w14:textId="77777777" w:rsidR="001D7FE1" w:rsidRPr="00CD0399" w:rsidRDefault="00A87410" w:rsidP="00D039FB">
      <w:pPr>
        <w:autoSpaceDE w:val="0"/>
        <w:autoSpaceDN w:val="0"/>
        <w:adjustRightInd w:val="0"/>
        <w:ind w:right="-1"/>
        <w:rPr>
          <w:rFonts w:asciiTheme="minorHAnsi" w:hAnsiTheme="minorHAnsi" w:cstheme="minorHAnsi"/>
          <w:b/>
          <w:bCs/>
          <w:i/>
          <w:iCs/>
          <w:sz w:val="21"/>
          <w:szCs w:val="21"/>
        </w:rPr>
      </w:pPr>
      <w:r>
        <w:rPr>
          <w:rFonts w:asciiTheme="minorHAnsi" w:hAnsiTheme="minorHAnsi" w:cstheme="minorHAnsi"/>
          <w:b/>
          <w:bCs/>
          <w:i/>
          <w:iCs/>
          <w:color w:val="FF0000"/>
          <w:sz w:val="21"/>
          <w:szCs w:val="21"/>
        </w:rPr>
        <w:t>Lasersensor mit Hintergrundausblendung</w:t>
      </w:r>
    </w:p>
    <w:p w14:paraId="699D8CC4" w14:textId="4F4DBB3B" w:rsidR="001D7FE1" w:rsidRPr="00CD0399" w:rsidRDefault="00A87410" w:rsidP="00D039FB">
      <w:pPr>
        <w:autoSpaceDE w:val="0"/>
        <w:autoSpaceDN w:val="0"/>
        <w:adjustRightInd w:val="0"/>
        <w:ind w:right="-1"/>
        <w:rPr>
          <w:rFonts w:asciiTheme="minorHAnsi" w:hAnsiTheme="minorHAnsi" w:cstheme="minorHAnsi"/>
          <w:sz w:val="21"/>
          <w:szCs w:val="21"/>
        </w:rPr>
      </w:pPr>
      <w:r>
        <w:rPr>
          <w:rFonts w:asciiTheme="minorHAnsi" w:hAnsiTheme="minorHAnsi" w:cstheme="minorHAnsi"/>
          <w:i/>
          <w:iCs/>
          <w:sz w:val="21"/>
          <w:szCs w:val="21"/>
        </w:rPr>
        <w:t xml:space="preserve">Neuheit von IPF mit Laserschutzklasse 1 und </w:t>
      </w:r>
      <w:r w:rsidR="00C25051">
        <w:rPr>
          <w:rFonts w:asciiTheme="minorHAnsi" w:hAnsiTheme="minorHAnsi" w:cstheme="minorHAnsi"/>
          <w:i/>
          <w:iCs/>
          <w:sz w:val="21"/>
          <w:szCs w:val="21"/>
        </w:rPr>
        <w:t xml:space="preserve">einfacher </w:t>
      </w:r>
      <w:r w:rsidR="00B03F09">
        <w:rPr>
          <w:rFonts w:asciiTheme="minorHAnsi" w:hAnsiTheme="minorHAnsi" w:cstheme="minorHAnsi"/>
          <w:i/>
          <w:iCs/>
          <w:sz w:val="21"/>
          <w:szCs w:val="21"/>
        </w:rPr>
        <w:t>Reichweiteneinstellung</w:t>
      </w:r>
    </w:p>
    <w:p w14:paraId="5C2E2347" w14:textId="77777777" w:rsidR="001D7FE1" w:rsidRPr="00CD0399" w:rsidRDefault="001D7FE1" w:rsidP="003C728F">
      <w:pPr>
        <w:ind w:left="142" w:right="-1"/>
        <w:rPr>
          <w:rFonts w:asciiTheme="minorHAnsi" w:hAnsiTheme="minorHAnsi" w:cstheme="minorHAnsi"/>
          <w:sz w:val="16"/>
          <w:szCs w:val="16"/>
        </w:rPr>
      </w:pPr>
    </w:p>
    <w:p w14:paraId="710C4018" w14:textId="77777777" w:rsidR="001D7FE1" w:rsidRPr="00CD0399" w:rsidRDefault="001D7FE1" w:rsidP="003C728F">
      <w:pPr>
        <w:autoSpaceDE w:val="0"/>
        <w:autoSpaceDN w:val="0"/>
        <w:adjustRightInd w:val="0"/>
        <w:ind w:left="142" w:right="-1"/>
        <w:rPr>
          <w:rFonts w:asciiTheme="minorHAnsi" w:hAnsiTheme="minorHAnsi" w:cstheme="minorHAnsi"/>
          <w:sz w:val="18"/>
          <w:szCs w:val="18"/>
        </w:rPr>
        <w:sectPr w:rsidR="001D7FE1" w:rsidRPr="00CD0399" w:rsidSect="00DF5EDA">
          <w:type w:val="continuous"/>
          <w:pgSz w:w="11907" w:h="16840" w:code="9"/>
          <w:pgMar w:top="1134" w:right="851" w:bottom="1134" w:left="851" w:header="0" w:footer="567" w:gutter="0"/>
          <w:cols w:space="568"/>
          <w:titlePg/>
          <w:docGrid w:linePitch="272"/>
        </w:sectPr>
      </w:pPr>
    </w:p>
    <w:p w14:paraId="7E03C8BC" w14:textId="56BFCA51" w:rsidR="0068650C" w:rsidRDefault="00A87410" w:rsidP="00C61C60">
      <w:pPr>
        <w:rPr>
          <w:rFonts w:asciiTheme="minorHAnsi" w:hAnsiTheme="minorHAnsi" w:cstheme="minorHAnsi"/>
          <w:sz w:val="18"/>
          <w:szCs w:val="18"/>
        </w:rPr>
      </w:pPr>
      <w:r>
        <w:rPr>
          <w:rFonts w:asciiTheme="minorHAnsi" w:hAnsiTheme="minorHAnsi" w:cstheme="minorHAnsi"/>
          <w:sz w:val="18"/>
          <w:szCs w:val="18"/>
        </w:rPr>
        <w:t xml:space="preserve">ipf electronic ergänzt sein umfangreiches Portfolio an optischen Sensoren um den PT190420, einer der ersten Lasersensoren mit </w:t>
      </w:r>
      <w:r w:rsidR="007B0AD7">
        <w:rPr>
          <w:rFonts w:asciiTheme="minorHAnsi" w:hAnsiTheme="minorHAnsi" w:cstheme="minorHAnsi"/>
          <w:sz w:val="18"/>
          <w:szCs w:val="18"/>
        </w:rPr>
        <w:t xml:space="preserve">gut sichtbarem Laserlichtfleck in der </w:t>
      </w:r>
      <w:r>
        <w:rPr>
          <w:rFonts w:asciiTheme="minorHAnsi" w:hAnsiTheme="minorHAnsi" w:cstheme="minorHAnsi"/>
          <w:sz w:val="18"/>
          <w:szCs w:val="18"/>
        </w:rPr>
        <w:t xml:space="preserve">Laserschutzklasse 1, </w:t>
      </w:r>
      <w:r w:rsidR="00B03F09">
        <w:rPr>
          <w:rFonts w:asciiTheme="minorHAnsi" w:hAnsiTheme="minorHAnsi" w:cstheme="minorHAnsi"/>
          <w:sz w:val="18"/>
          <w:szCs w:val="18"/>
        </w:rPr>
        <w:t>bei dem sich die Reichweite</w:t>
      </w:r>
      <w:r>
        <w:rPr>
          <w:rFonts w:asciiTheme="minorHAnsi" w:hAnsiTheme="minorHAnsi" w:cstheme="minorHAnsi"/>
          <w:sz w:val="18"/>
          <w:szCs w:val="18"/>
        </w:rPr>
        <w:t xml:space="preserve"> mechanisch</w:t>
      </w:r>
      <w:r w:rsidR="00914A96">
        <w:rPr>
          <w:rFonts w:asciiTheme="minorHAnsi" w:hAnsiTheme="minorHAnsi" w:cstheme="minorHAnsi"/>
          <w:sz w:val="18"/>
          <w:szCs w:val="18"/>
        </w:rPr>
        <w:t>, also mittels Schraubendreher,</w:t>
      </w:r>
      <w:r>
        <w:rPr>
          <w:rFonts w:asciiTheme="minorHAnsi" w:hAnsiTheme="minorHAnsi" w:cstheme="minorHAnsi"/>
          <w:sz w:val="18"/>
          <w:szCs w:val="18"/>
        </w:rPr>
        <w:t xml:space="preserve"> </w:t>
      </w:r>
      <w:r w:rsidR="00B03F09">
        <w:rPr>
          <w:rFonts w:asciiTheme="minorHAnsi" w:hAnsiTheme="minorHAnsi" w:cstheme="minorHAnsi"/>
          <w:sz w:val="18"/>
          <w:szCs w:val="18"/>
        </w:rPr>
        <w:t>einstellen</w:t>
      </w:r>
      <w:r>
        <w:rPr>
          <w:rFonts w:asciiTheme="minorHAnsi" w:hAnsiTheme="minorHAnsi" w:cstheme="minorHAnsi"/>
          <w:sz w:val="18"/>
          <w:szCs w:val="18"/>
        </w:rPr>
        <w:t xml:space="preserve"> lässt. </w:t>
      </w:r>
    </w:p>
    <w:p w14:paraId="7238C36A" w14:textId="77777777" w:rsidR="003368A0" w:rsidRDefault="003368A0" w:rsidP="00C61C60">
      <w:pPr>
        <w:rPr>
          <w:rFonts w:asciiTheme="minorHAnsi" w:hAnsiTheme="minorHAnsi" w:cstheme="minorHAnsi"/>
          <w:sz w:val="18"/>
          <w:szCs w:val="18"/>
        </w:rPr>
      </w:pPr>
    </w:p>
    <w:p w14:paraId="06ADA1BD" w14:textId="50ECDC64" w:rsidR="00532B52" w:rsidRDefault="00C52155" w:rsidP="00C61C60">
      <w:pPr>
        <w:rPr>
          <w:rFonts w:asciiTheme="minorHAnsi" w:hAnsiTheme="minorHAnsi" w:cstheme="minorHAnsi"/>
          <w:sz w:val="18"/>
          <w:szCs w:val="18"/>
        </w:rPr>
      </w:pPr>
      <w:r>
        <w:rPr>
          <w:rFonts w:asciiTheme="minorHAnsi" w:hAnsiTheme="minorHAnsi" w:cstheme="minorHAnsi"/>
          <w:sz w:val="18"/>
          <w:szCs w:val="18"/>
        </w:rPr>
        <w:t xml:space="preserve">Der PT190420 mit </w:t>
      </w:r>
      <w:r w:rsidR="00B03F09">
        <w:rPr>
          <w:rFonts w:asciiTheme="minorHAnsi" w:hAnsiTheme="minorHAnsi" w:cstheme="minorHAnsi"/>
          <w:sz w:val="18"/>
          <w:szCs w:val="18"/>
        </w:rPr>
        <w:t xml:space="preserve">einem </w:t>
      </w:r>
      <w:r w:rsidR="00914A96">
        <w:rPr>
          <w:rFonts w:asciiTheme="minorHAnsi" w:hAnsiTheme="minorHAnsi" w:cstheme="minorHAnsi"/>
          <w:sz w:val="18"/>
          <w:szCs w:val="18"/>
        </w:rPr>
        <w:t>Erfassungs</w:t>
      </w:r>
      <w:r w:rsidR="00B03F09">
        <w:rPr>
          <w:rFonts w:asciiTheme="minorHAnsi" w:hAnsiTheme="minorHAnsi" w:cstheme="minorHAnsi"/>
          <w:sz w:val="18"/>
          <w:szCs w:val="18"/>
        </w:rPr>
        <w:t>bereich</w:t>
      </w:r>
      <w:r>
        <w:rPr>
          <w:rFonts w:asciiTheme="minorHAnsi" w:hAnsiTheme="minorHAnsi" w:cstheme="minorHAnsi"/>
          <w:sz w:val="18"/>
          <w:szCs w:val="18"/>
        </w:rPr>
        <w:t xml:space="preserve"> von 50 bis 300mm eignet sich zur Abfrage von sehr kleinen Objekten bei gleichzeitiger Hintergrundausblendung. Zusätzlich zur Laserschutzklasse 1 bietet die Neuheit den entscheidenden Vorteil einer sehr einfachen Inbetriebnahme. Gegenüber den gängigen Teach-In-Verfahren wird die Tastweite des PT190420 </w:t>
      </w:r>
      <w:r w:rsidR="00532B52">
        <w:rPr>
          <w:rFonts w:asciiTheme="minorHAnsi" w:hAnsiTheme="minorHAnsi" w:cstheme="minorHAnsi"/>
          <w:sz w:val="18"/>
          <w:szCs w:val="18"/>
        </w:rPr>
        <w:t xml:space="preserve">über eine integrierte, mechanische </w:t>
      </w:r>
      <w:proofErr w:type="spellStart"/>
      <w:r w:rsidR="00532B52">
        <w:rPr>
          <w:rFonts w:asciiTheme="minorHAnsi" w:hAnsiTheme="minorHAnsi" w:cstheme="minorHAnsi"/>
          <w:sz w:val="18"/>
          <w:szCs w:val="18"/>
        </w:rPr>
        <w:t>Verstelleinheit</w:t>
      </w:r>
      <w:proofErr w:type="spellEnd"/>
      <w:r w:rsidR="00532B52">
        <w:rPr>
          <w:rFonts w:asciiTheme="minorHAnsi" w:hAnsiTheme="minorHAnsi" w:cstheme="minorHAnsi"/>
          <w:sz w:val="18"/>
          <w:szCs w:val="18"/>
        </w:rPr>
        <w:t xml:space="preserve"> </w:t>
      </w:r>
      <w:r w:rsidR="009328B4">
        <w:rPr>
          <w:rFonts w:asciiTheme="minorHAnsi" w:hAnsiTheme="minorHAnsi" w:cstheme="minorHAnsi"/>
          <w:sz w:val="18"/>
          <w:szCs w:val="18"/>
        </w:rPr>
        <w:t xml:space="preserve">und eine Signal-LED </w:t>
      </w:r>
      <w:r w:rsidR="00532B52">
        <w:rPr>
          <w:rFonts w:asciiTheme="minorHAnsi" w:hAnsiTheme="minorHAnsi" w:cstheme="minorHAnsi"/>
          <w:sz w:val="18"/>
          <w:szCs w:val="18"/>
        </w:rPr>
        <w:t>vorgenommen. Die mitunter zeitaufwendige Zuhilfenahme einer Bedienungsanleitung sowie weiterer Instruktionen sind somit nicht mehr erforderlich.</w:t>
      </w:r>
      <w:r w:rsidR="009328B4">
        <w:rPr>
          <w:rFonts w:asciiTheme="minorHAnsi" w:hAnsiTheme="minorHAnsi" w:cstheme="minorHAnsi"/>
          <w:sz w:val="18"/>
          <w:szCs w:val="18"/>
        </w:rPr>
        <w:t xml:space="preserve"> Das </w:t>
      </w:r>
      <w:r w:rsidR="00914A96">
        <w:rPr>
          <w:rFonts w:asciiTheme="minorHAnsi" w:hAnsiTheme="minorHAnsi" w:cstheme="minorHAnsi"/>
          <w:sz w:val="18"/>
          <w:szCs w:val="18"/>
        </w:rPr>
        <w:t xml:space="preserve">Einstellen </w:t>
      </w:r>
      <w:r w:rsidR="009328B4">
        <w:rPr>
          <w:rFonts w:asciiTheme="minorHAnsi" w:hAnsiTheme="minorHAnsi" w:cstheme="minorHAnsi"/>
          <w:sz w:val="18"/>
          <w:szCs w:val="18"/>
        </w:rPr>
        <w:t xml:space="preserve">erfolgt hingegen einfach in </w:t>
      </w:r>
      <w:r w:rsidR="00BE7233">
        <w:rPr>
          <w:rFonts w:asciiTheme="minorHAnsi" w:hAnsiTheme="minorHAnsi" w:cstheme="minorHAnsi"/>
          <w:sz w:val="18"/>
          <w:szCs w:val="18"/>
        </w:rPr>
        <w:t xml:space="preserve">nur </w:t>
      </w:r>
      <w:r w:rsidR="009328B4">
        <w:rPr>
          <w:rFonts w:asciiTheme="minorHAnsi" w:hAnsiTheme="minorHAnsi" w:cstheme="minorHAnsi"/>
          <w:sz w:val="18"/>
          <w:szCs w:val="18"/>
        </w:rPr>
        <w:t>drei Schritten.</w:t>
      </w:r>
    </w:p>
    <w:p w14:paraId="4E22763F" w14:textId="77777777" w:rsidR="009328B4" w:rsidRDefault="009328B4" w:rsidP="00C61C60">
      <w:pPr>
        <w:rPr>
          <w:rFonts w:asciiTheme="minorHAnsi" w:hAnsiTheme="minorHAnsi" w:cstheme="minorHAnsi"/>
          <w:sz w:val="18"/>
          <w:szCs w:val="18"/>
        </w:rPr>
      </w:pPr>
    </w:p>
    <w:p w14:paraId="1B1F3DA2" w14:textId="0FF3172C" w:rsidR="00EE340C" w:rsidRDefault="00F90F3C" w:rsidP="00C61C60">
      <w:pPr>
        <w:rPr>
          <w:rFonts w:asciiTheme="minorHAnsi" w:hAnsiTheme="minorHAnsi" w:cstheme="minorHAnsi"/>
          <w:sz w:val="18"/>
          <w:szCs w:val="18"/>
        </w:rPr>
      </w:pPr>
      <w:r>
        <w:rPr>
          <w:rFonts w:asciiTheme="minorHAnsi" w:hAnsiTheme="minorHAnsi" w:cstheme="minorHAnsi"/>
          <w:sz w:val="18"/>
          <w:szCs w:val="18"/>
        </w:rPr>
        <w:t xml:space="preserve">Um eine effektive Hintergrundausblendung zu erzielen, wird ohne Objekt im Erfassungsbereich </w:t>
      </w:r>
      <w:r w:rsidR="004854EA" w:rsidRPr="004854EA">
        <w:rPr>
          <w:rFonts w:asciiTheme="minorHAnsi" w:hAnsiTheme="minorHAnsi" w:cstheme="minorHAnsi"/>
          <w:sz w:val="18"/>
          <w:szCs w:val="18"/>
        </w:rPr>
        <w:t xml:space="preserve">die </w:t>
      </w:r>
      <w:proofErr w:type="spellStart"/>
      <w:r w:rsidR="004854EA" w:rsidRPr="004854EA">
        <w:rPr>
          <w:rFonts w:asciiTheme="minorHAnsi" w:hAnsiTheme="minorHAnsi" w:cstheme="minorHAnsi"/>
          <w:sz w:val="18"/>
          <w:szCs w:val="18"/>
        </w:rPr>
        <w:t>Verstelleinheit</w:t>
      </w:r>
      <w:proofErr w:type="spellEnd"/>
      <w:r w:rsidR="004854EA" w:rsidRPr="004854EA">
        <w:rPr>
          <w:rFonts w:asciiTheme="minorHAnsi" w:hAnsiTheme="minorHAnsi" w:cstheme="minorHAnsi"/>
          <w:sz w:val="18"/>
          <w:szCs w:val="18"/>
        </w:rPr>
        <w:t xml:space="preserve"> mithilfe eines</w:t>
      </w:r>
      <w:r w:rsidR="004854EA">
        <w:rPr>
          <w:rFonts w:asciiTheme="minorHAnsi" w:hAnsiTheme="minorHAnsi" w:cstheme="minorHAnsi"/>
          <w:sz w:val="18"/>
          <w:szCs w:val="18"/>
        </w:rPr>
        <w:t xml:space="preserve"> </w:t>
      </w:r>
      <w:r w:rsidR="004854EA" w:rsidRPr="004854EA">
        <w:rPr>
          <w:rFonts w:asciiTheme="minorHAnsi" w:hAnsiTheme="minorHAnsi" w:cstheme="minorHAnsi"/>
          <w:sz w:val="18"/>
          <w:szCs w:val="18"/>
        </w:rPr>
        <w:t xml:space="preserve">passenden Schlitzschraubendrehers zunächst auf den </w:t>
      </w:r>
      <w:r w:rsidR="004854EA">
        <w:rPr>
          <w:rFonts w:asciiTheme="minorHAnsi" w:hAnsiTheme="minorHAnsi" w:cstheme="minorHAnsi"/>
          <w:sz w:val="18"/>
          <w:szCs w:val="18"/>
        </w:rPr>
        <w:t>Skalenz</w:t>
      </w:r>
      <w:r w:rsidR="004854EA" w:rsidRPr="004854EA">
        <w:rPr>
          <w:rFonts w:asciiTheme="minorHAnsi" w:hAnsiTheme="minorHAnsi" w:cstheme="minorHAnsi"/>
          <w:sz w:val="18"/>
          <w:szCs w:val="18"/>
        </w:rPr>
        <w:t>ahlenwert 1 (Linksanschlag)</w:t>
      </w:r>
      <w:r w:rsidR="004854EA">
        <w:rPr>
          <w:rFonts w:asciiTheme="minorHAnsi" w:hAnsiTheme="minorHAnsi" w:cstheme="minorHAnsi"/>
          <w:sz w:val="18"/>
          <w:szCs w:val="18"/>
        </w:rPr>
        <w:t xml:space="preserve"> eingestellt. </w:t>
      </w:r>
      <w:r w:rsidR="004854EA" w:rsidRPr="004854EA">
        <w:rPr>
          <w:rFonts w:asciiTheme="minorHAnsi" w:hAnsiTheme="minorHAnsi" w:cstheme="minorHAnsi"/>
          <w:sz w:val="18"/>
          <w:szCs w:val="18"/>
        </w:rPr>
        <w:t>Befindet sich der Hintergrund im</w:t>
      </w:r>
      <w:r w:rsidR="004854EA">
        <w:rPr>
          <w:rFonts w:asciiTheme="minorHAnsi" w:hAnsiTheme="minorHAnsi" w:cstheme="minorHAnsi"/>
          <w:sz w:val="18"/>
          <w:szCs w:val="18"/>
        </w:rPr>
        <w:t xml:space="preserve"> </w:t>
      </w:r>
      <w:r w:rsidR="004854EA" w:rsidRPr="004854EA">
        <w:rPr>
          <w:rFonts w:asciiTheme="minorHAnsi" w:hAnsiTheme="minorHAnsi" w:cstheme="minorHAnsi"/>
          <w:sz w:val="18"/>
          <w:szCs w:val="18"/>
        </w:rPr>
        <w:t xml:space="preserve">Erfassungsbereich des Sensors, </w:t>
      </w:r>
      <w:r w:rsidR="004854EA">
        <w:rPr>
          <w:rFonts w:asciiTheme="minorHAnsi" w:hAnsiTheme="minorHAnsi" w:cstheme="minorHAnsi"/>
          <w:sz w:val="18"/>
          <w:szCs w:val="18"/>
        </w:rPr>
        <w:t>wird</w:t>
      </w:r>
      <w:r w:rsidR="004854EA" w:rsidRPr="004854EA">
        <w:rPr>
          <w:rFonts w:asciiTheme="minorHAnsi" w:hAnsiTheme="minorHAnsi" w:cstheme="minorHAnsi"/>
          <w:sz w:val="18"/>
          <w:szCs w:val="18"/>
        </w:rPr>
        <w:t xml:space="preserve"> die </w:t>
      </w:r>
      <w:proofErr w:type="spellStart"/>
      <w:r w:rsidR="004854EA" w:rsidRPr="004854EA">
        <w:rPr>
          <w:rFonts w:asciiTheme="minorHAnsi" w:hAnsiTheme="minorHAnsi" w:cstheme="minorHAnsi"/>
          <w:sz w:val="18"/>
          <w:szCs w:val="18"/>
        </w:rPr>
        <w:t>Verstelleinheit</w:t>
      </w:r>
      <w:proofErr w:type="spellEnd"/>
      <w:r w:rsidR="004854EA" w:rsidRPr="004854EA">
        <w:rPr>
          <w:rFonts w:asciiTheme="minorHAnsi" w:hAnsiTheme="minorHAnsi" w:cstheme="minorHAnsi"/>
          <w:sz w:val="18"/>
          <w:szCs w:val="18"/>
        </w:rPr>
        <w:t xml:space="preserve"> solange im Uhrzeigersinn</w:t>
      </w:r>
      <w:r w:rsidR="004854EA">
        <w:rPr>
          <w:rFonts w:asciiTheme="minorHAnsi" w:hAnsiTheme="minorHAnsi" w:cstheme="minorHAnsi"/>
          <w:sz w:val="18"/>
          <w:szCs w:val="18"/>
        </w:rPr>
        <w:t xml:space="preserve"> </w:t>
      </w:r>
      <w:r w:rsidR="00C25051">
        <w:rPr>
          <w:rFonts w:asciiTheme="minorHAnsi" w:hAnsiTheme="minorHAnsi" w:cstheme="minorHAnsi"/>
          <w:sz w:val="18"/>
          <w:szCs w:val="18"/>
        </w:rPr>
        <w:t>gedreht</w:t>
      </w:r>
      <w:r w:rsidR="004854EA" w:rsidRPr="004854EA">
        <w:rPr>
          <w:rFonts w:asciiTheme="minorHAnsi" w:hAnsiTheme="minorHAnsi" w:cstheme="minorHAnsi"/>
          <w:sz w:val="18"/>
          <w:szCs w:val="18"/>
        </w:rPr>
        <w:t>, bis die gelbe Signal-LED</w:t>
      </w:r>
      <w:r w:rsidR="004854EA">
        <w:rPr>
          <w:rFonts w:asciiTheme="minorHAnsi" w:hAnsiTheme="minorHAnsi" w:cstheme="minorHAnsi"/>
          <w:sz w:val="18"/>
          <w:szCs w:val="18"/>
        </w:rPr>
        <w:t xml:space="preserve"> </w:t>
      </w:r>
      <w:r w:rsidR="004854EA" w:rsidRPr="004854EA">
        <w:rPr>
          <w:rFonts w:asciiTheme="minorHAnsi" w:hAnsiTheme="minorHAnsi" w:cstheme="minorHAnsi"/>
          <w:sz w:val="18"/>
          <w:szCs w:val="18"/>
        </w:rPr>
        <w:t>aufleuchtet.</w:t>
      </w:r>
      <w:r w:rsidR="004854EA">
        <w:rPr>
          <w:rFonts w:asciiTheme="minorHAnsi" w:hAnsiTheme="minorHAnsi" w:cstheme="minorHAnsi"/>
          <w:sz w:val="18"/>
          <w:szCs w:val="18"/>
        </w:rPr>
        <w:t xml:space="preserve"> </w:t>
      </w:r>
      <w:r w:rsidR="004854EA" w:rsidRPr="004854EA">
        <w:rPr>
          <w:rFonts w:asciiTheme="minorHAnsi" w:hAnsiTheme="minorHAnsi" w:cstheme="minorHAnsi"/>
          <w:sz w:val="18"/>
          <w:szCs w:val="18"/>
        </w:rPr>
        <w:t xml:space="preserve">Liegt der Hintergrund außerhalb des Erfassungsbereiches, </w:t>
      </w:r>
      <w:r w:rsidR="004854EA">
        <w:rPr>
          <w:rFonts w:asciiTheme="minorHAnsi" w:hAnsiTheme="minorHAnsi" w:cstheme="minorHAnsi"/>
          <w:sz w:val="18"/>
          <w:szCs w:val="18"/>
        </w:rPr>
        <w:t>so ist die</w:t>
      </w:r>
      <w:r w:rsidR="004854EA" w:rsidRPr="004854EA">
        <w:rPr>
          <w:rFonts w:asciiTheme="minorHAnsi" w:hAnsiTheme="minorHAnsi" w:cstheme="minorHAnsi"/>
          <w:sz w:val="18"/>
          <w:szCs w:val="18"/>
        </w:rPr>
        <w:t xml:space="preserve"> </w:t>
      </w:r>
      <w:proofErr w:type="spellStart"/>
      <w:r w:rsidR="004854EA" w:rsidRPr="004854EA">
        <w:rPr>
          <w:rFonts w:asciiTheme="minorHAnsi" w:hAnsiTheme="minorHAnsi" w:cstheme="minorHAnsi"/>
          <w:sz w:val="18"/>
          <w:szCs w:val="18"/>
        </w:rPr>
        <w:t>Verstelleinheit</w:t>
      </w:r>
      <w:proofErr w:type="spellEnd"/>
      <w:r w:rsidR="004854EA" w:rsidRPr="004854EA">
        <w:rPr>
          <w:rFonts w:asciiTheme="minorHAnsi" w:hAnsiTheme="minorHAnsi" w:cstheme="minorHAnsi"/>
          <w:sz w:val="18"/>
          <w:szCs w:val="18"/>
        </w:rPr>
        <w:t xml:space="preserve"> auf den </w:t>
      </w:r>
      <w:r w:rsidR="004854EA">
        <w:rPr>
          <w:rFonts w:asciiTheme="minorHAnsi" w:hAnsiTheme="minorHAnsi" w:cstheme="minorHAnsi"/>
          <w:sz w:val="18"/>
          <w:szCs w:val="18"/>
        </w:rPr>
        <w:t>Skalenendw</w:t>
      </w:r>
      <w:r w:rsidR="004854EA" w:rsidRPr="004854EA">
        <w:rPr>
          <w:rFonts w:asciiTheme="minorHAnsi" w:hAnsiTheme="minorHAnsi" w:cstheme="minorHAnsi"/>
          <w:sz w:val="18"/>
          <w:szCs w:val="18"/>
        </w:rPr>
        <w:t>ert 10</w:t>
      </w:r>
      <w:r w:rsidR="004854EA">
        <w:rPr>
          <w:rFonts w:asciiTheme="minorHAnsi" w:hAnsiTheme="minorHAnsi" w:cstheme="minorHAnsi"/>
          <w:sz w:val="18"/>
          <w:szCs w:val="18"/>
        </w:rPr>
        <w:t xml:space="preserve"> zu justieren</w:t>
      </w:r>
      <w:r w:rsidR="004854EA" w:rsidRPr="004854EA">
        <w:rPr>
          <w:rFonts w:asciiTheme="minorHAnsi" w:hAnsiTheme="minorHAnsi" w:cstheme="minorHAnsi"/>
          <w:sz w:val="18"/>
          <w:szCs w:val="18"/>
        </w:rPr>
        <w:t>.</w:t>
      </w:r>
      <w:r w:rsidR="004854EA">
        <w:rPr>
          <w:rFonts w:asciiTheme="minorHAnsi" w:hAnsiTheme="minorHAnsi" w:cstheme="minorHAnsi"/>
          <w:sz w:val="18"/>
          <w:szCs w:val="18"/>
        </w:rPr>
        <w:t xml:space="preserve"> </w:t>
      </w:r>
      <w:r w:rsidR="009328B4">
        <w:rPr>
          <w:rFonts w:asciiTheme="minorHAnsi" w:hAnsiTheme="minorHAnsi" w:cstheme="minorHAnsi"/>
          <w:sz w:val="18"/>
          <w:szCs w:val="18"/>
        </w:rPr>
        <w:t>Anschließend wird das zu erfassende Objekt in den Strahlengang des Sensors gebracht</w:t>
      </w:r>
      <w:r w:rsidR="00EE340C">
        <w:rPr>
          <w:rFonts w:asciiTheme="minorHAnsi" w:hAnsiTheme="minorHAnsi" w:cstheme="minorHAnsi"/>
          <w:sz w:val="18"/>
          <w:szCs w:val="18"/>
        </w:rPr>
        <w:t xml:space="preserve"> </w:t>
      </w:r>
      <w:r>
        <w:rPr>
          <w:rFonts w:asciiTheme="minorHAnsi" w:hAnsiTheme="minorHAnsi" w:cstheme="minorHAnsi"/>
          <w:sz w:val="18"/>
          <w:szCs w:val="18"/>
        </w:rPr>
        <w:t xml:space="preserve">(LED leuchtet) </w:t>
      </w:r>
      <w:r w:rsidR="00EE340C">
        <w:rPr>
          <w:rFonts w:asciiTheme="minorHAnsi" w:hAnsiTheme="minorHAnsi" w:cstheme="minorHAnsi"/>
          <w:sz w:val="18"/>
          <w:szCs w:val="18"/>
        </w:rPr>
        <w:t>und</w:t>
      </w:r>
      <w:r w:rsidR="009328B4">
        <w:rPr>
          <w:rFonts w:asciiTheme="minorHAnsi" w:hAnsiTheme="minorHAnsi" w:cstheme="minorHAnsi"/>
          <w:sz w:val="18"/>
          <w:szCs w:val="18"/>
        </w:rPr>
        <w:t xml:space="preserve"> die </w:t>
      </w:r>
      <w:proofErr w:type="spellStart"/>
      <w:r w:rsidR="009328B4">
        <w:rPr>
          <w:rFonts w:asciiTheme="minorHAnsi" w:hAnsiTheme="minorHAnsi" w:cstheme="minorHAnsi"/>
          <w:sz w:val="18"/>
          <w:szCs w:val="18"/>
        </w:rPr>
        <w:t>Verstelleinheit</w:t>
      </w:r>
      <w:proofErr w:type="spellEnd"/>
      <w:r w:rsidR="009328B4">
        <w:rPr>
          <w:rFonts w:asciiTheme="minorHAnsi" w:hAnsiTheme="minorHAnsi" w:cstheme="minorHAnsi"/>
          <w:sz w:val="18"/>
          <w:szCs w:val="18"/>
        </w:rPr>
        <w:t xml:space="preserve"> </w:t>
      </w:r>
      <w:r>
        <w:rPr>
          <w:rFonts w:asciiTheme="minorHAnsi" w:hAnsiTheme="minorHAnsi" w:cstheme="minorHAnsi"/>
          <w:sz w:val="18"/>
          <w:szCs w:val="18"/>
        </w:rPr>
        <w:t xml:space="preserve">entgegen dem Uhrzeigersinn </w:t>
      </w:r>
      <w:r w:rsidR="00C25051">
        <w:rPr>
          <w:rFonts w:asciiTheme="minorHAnsi" w:hAnsiTheme="minorHAnsi" w:cstheme="minorHAnsi"/>
          <w:sz w:val="18"/>
          <w:szCs w:val="18"/>
        </w:rPr>
        <w:t>gedreht</w:t>
      </w:r>
      <w:r w:rsidR="009328B4">
        <w:rPr>
          <w:rFonts w:asciiTheme="minorHAnsi" w:hAnsiTheme="minorHAnsi" w:cstheme="minorHAnsi"/>
          <w:sz w:val="18"/>
          <w:szCs w:val="18"/>
        </w:rPr>
        <w:t xml:space="preserve">, bis die LED erlischt. Abschließend </w:t>
      </w:r>
      <w:r w:rsidR="00EE340C">
        <w:rPr>
          <w:rFonts w:asciiTheme="minorHAnsi" w:hAnsiTheme="minorHAnsi" w:cstheme="minorHAnsi"/>
          <w:sz w:val="18"/>
          <w:szCs w:val="18"/>
        </w:rPr>
        <w:t xml:space="preserve">wird die </w:t>
      </w:r>
      <w:proofErr w:type="spellStart"/>
      <w:r w:rsidR="00EE340C">
        <w:rPr>
          <w:rFonts w:asciiTheme="minorHAnsi" w:hAnsiTheme="minorHAnsi" w:cstheme="minorHAnsi"/>
          <w:sz w:val="18"/>
          <w:szCs w:val="18"/>
        </w:rPr>
        <w:t>Verstelle</w:t>
      </w:r>
      <w:r w:rsidR="009328B4">
        <w:rPr>
          <w:rFonts w:asciiTheme="minorHAnsi" w:hAnsiTheme="minorHAnsi" w:cstheme="minorHAnsi"/>
          <w:sz w:val="18"/>
          <w:szCs w:val="18"/>
        </w:rPr>
        <w:t>inheit</w:t>
      </w:r>
      <w:proofErr w:type="spellEnd"/>
      <w:r w:rsidR="009328B4">
        <w:rPr>
          <w:rFonts w:asciiTheme="minorHAnsi" w:hAnsiTheme="minorHAnsi" w:cstheme="minorHAnsi"/>
          <w:sz w:val="18"/>
          <w:szCs w:val="18"/>
        </w:rPr>
        <w:t xml:space="preserve"> </w:t>
      </w:r>
      <w:r w:rsidR="00EE340C">
        <w:rPr>
          <w:rFonts w:asciiTheme="minorHAnsi" w:hAnsiTheme="minorHAnsi" w:cstheme="minorHAnsi"/>
          <w:sz w:val="18"/>
          <w:szCs w:val="18"/>
        </w:rPr>
        <w:t xml:space="preserve">zwischen den zuvor ermittelten Positionen </w:t>
      </w:r>
      <w:r w:rsidR="00262BDF">
        <w:rPr>
          <w:rFonts w:asciiTheme="minorHAnsi" w:hAnsiTheme="minorHAnsi" w:cstheme="minorHAnsi"/>
          <w:sz w:val="18"/>
          <w:szCs w:val="18"/>
        </w:rPr>
        <w:t xml:space="preserve">(ohne und mit Objekt) </w:t>
      </w:r>
      <w:r w:rsidR="00EE340C">
        <w:rPr>
          <w:rFonts w:asciiTheme="minorHAnsi" w:hAnsiTheme="minorHAnsi" w:cstheme="minorHAnsi"/>
          <w:sz w:val="18"/>
          <w:szCs w:val="18"/>
        </w:rPr>
        <w:t xml:space="preserve">eingestellt, womit der </w:t>
      </w:r>
      <w:r w:rsidR="00F55F82">
        <w:rPr>
          <w:rFonts w:asciiTheme="minorHAnsi" w:hAnsiTheme="minorHAnsi" w:cstheme="minorHAnsi"/>
          <w:sz w:val="18"/>
          <w:szCs w:val="18"/>
        </w:rPr>
        <w:t xml:space="preserve">optimale </w:t>
      </w:r>
      <w:r w:rsidR="00EE340C">
        <w:rPr>
          <w:rFonts w:asciiTheme="minorHAnsi" w:hAnsiTheme="minorHAnsi" w:cstheme="minorHAnsi"/>
          <w:sz w:val="18"/>
          <w:szCs w:val="18"/>
        </w:rPr>
        <w:t xml:space="preserve">Schaltpunkt des PT190420 festgelegt ist. </w:t>
      </w:r>
      <w:r w:rsidR="00BE7233">
        <w:rPr>
          <w:rFonts w:asciiTheme="minorHAnsi" w:hAnsiTheme="minorHAnsi" w:cstheme="minorHAnsi"/>
          <w:sz w:val="18"/>
          <w:szCs w:val="18"/>
        </w:rPr>
        <w:t>Fertig.</w:t>
      </w:r>
    </w:p>
    <w:p w14:paraId="188C352A" w14:textId="77777777" w:rsidR="00532B52" w:rsidRDefault="00EE340C" w:rsidP="00C61C60">
      <w:pPr>
        <w:rPr>
          <w:rFonts w:asciiTheme="minorHAnsi" w:hAnsiTheme="minorHAnsi" w:cstheme="minorHAnsi"/>
          <w:sz w:val="18"/>
          <w:szCs w:val="18"/>
        </w:rPr>
      </w:pPr>
      <w:r>
        <w:rPr>
          <w:rFonts w:asciiTheme="minorHAnsi" w:hAnsiTheme="minorHAnsi" w:cstheme="minorHAnsi"/>
          <w:sz w:val="18"/>
          <w:szCs w:val="18"/>
        </w:rPr>
        <w:t xml:space="preserve"> </w:t>
      </w:r>
    </w:p>
    <w:p w14:paraId="55E04068" w14:textId="77777777" w:rsidR="0004394C" w:rsidRDefault="00BE7233" w:rsidP="00C61C60">
      <w:pPr>
        <w:rPr>
          <w:rFonts w:asciiTheme="minorHAnsi" w:hAnsiTheme="minorHAnsi" w:cstheme="minorHAnsi"/>
          <w:sz w:val="18"/>
          <w:szCs w:val="18"/>
        </w:rPr>
      </w:pPr>
      <w:r>
        <w:rPr>
          <w:rFonts w:asciiTheme="minorHAnsi" w:hAnsiTheme="minorHAnsi" w:cstheme="minorHAnsi"/>
          <w:sz w:val="18"/>
          <w:szCs w:val="18"/>
        </w:rPr>
        <w:t>Der PT19</w:t>
      </w:r>
      <w:r w:rsidR="00DD3074">
        <w:rPr>
          <w:rFonts w:asciiTheme="minorHAnsi" w:hAnsiTheme="minorHAnsi" w:cstheme="minorHAnsi"/>
          <w:sz w:val="18"/>
          <w:szCs w:val="18"/>
        </w:rPr>
        <w:t>0</w:t>
      </w:r>
      <w:r>
        <w:rPr>
          <w:rFonts w:asciiTheme="minorHAnsi" w:hAnsiTheme="minorHAnsi" w:cstheme="minorHAnsi"/>
          <w:sz w:val="18"/>
          <w:szCs w:val="18"/>
        </w:rPr>
        <w:t xml:space="preserve">420 in Schutzart IP67 verfügt über eine sehr hohe Schaltfrequenz von </w:t>
      </w:r>
      <w:r w:rsidRPr="00BE7233">
        <w:rPr>
          <w:rFonts w:asciiTheme="minorHAnsi" w:hAnsiTheme="minorHAnsi" w:cstheme="minorHAnsi"/>
          <w:sz w:val="18"/>
          <w:szCs w:val="18"/>
        </w:rPr>
        <w:t>≤2500Hz</w:t>
      </w:r>
      <w:r>
        <w:rPr>
          <w:rFonts w:asciiTheme="minorHAnsi" w:hAnsiTheme="minorHAnsi" w:cstheme="minorHAnsi"/>
          <w:sz w:val="18"/>
          <w:szCs w:val="18"/>
        </w:rPr>
        <w:t xml:space="preserve"> und ist daher für den Einsatz in schnelllaufenden Prozessen prädestiniert. Eine weitere Besonderheit: Der um 270° drehbare Anschlussstecker des Lasersensors ermöglicht eine sehr flexible Montage bei sehr unterschiedlichen Einbausituationen. </w:t>
      </w:r>
    </w:p>
    <w:p w14:paraId="1713BFCF" w14:textId="77777777" w:rsidR="005E3E51" w:rsidRDefault="005E3E51" w:rsidP="00C61C60">
      <w:pPr>
        <w:rPr>
          <w:rFonts w:asciiTheme="minorHAnsi" w:hAnsiTheme="minorHAnsi" w:cstheme="minorHAnsi"/>
          <w:sz w:val="18"/>
          <w:szCs w:val="18"/>
        </w:rPr>
      </w:pPr>
    </w:p>
    <w:p w14:paraId="6BB21C7F" w14:textId="77777777" w:rsidR="005E3E51" w:rsidRDefault="005E3E51" w:rsidP="00C61C60">
      <w:pPr>
        <w:rPr>
          <w:rFonts w:asciiTheme="minorHAnsi" w:hAnsiTheme="minorHAnsi" w:cstheme="minorHAnsi"/>
          <w:sz w:val="18"/>
          <w:szCs w:val="18"/>
        </w:rPr>
      </w:pPr>
    </w:p>
    <w:p w14:paraId="2AFC2C19" w14:textId="77777777" w:rsidR="0004394C" w:rsidRDefault="0004394C" w:rsidP="00C61C60">
      <w:pPr>
        <w:rPr>
          <w:rFonts w:asciiTheme="minorHAnsi" w:hAnsiTheme="minorHAnsi" w:cstheme="minorHAnsi"/>
          <w:sz w:val="18"/>
          <w:szCs w:val="18"/>
        </w:rPr>
      </w:pPr>
    </w:p>
    <w:p w14:paraId="27348D94" w14:textId="77777777" w:rsidR="00DF5EDA" w:rsidRPr="00CD0399" w:rsidRDefault="00DF5EDA" w:rsidP="00773F87">
      <w:pPr>
        <w:rPr>
          <w:rFonts w:asciiTheme="minorHAnsi" w:hAnsiTheme="minorHAnsi" w:cstheme="minorHAnsi"/>
          <w:sz w:val="18"/>
          <w:szCs w:val="18"/>
        </w:rPr>
        <w:sectPr w:rsidR="00DF5EDA" w:rsidRPr="00CD0399" w:rsidSect="00DF5EDA">
          <w:type w:val="continuous"/>
          <w:pgSz w:w="11907" w:h="16840" w:code="9"/>
          <w:pgMar w:top="1134" w:right="851" w:bottom="1134" w:left="851" w:header="0" w:footer="567" w:gutter="0"/>
          <w:cols w:space="265"/>
        </w:sectPr>
      </w:pPr>
    </w:p>
    <w:p w14:paraId="26284015" w14:textId="77777777" w:rsidR="00B17EDA" w:rsidRPr="00CD0399" w:rsidRDefault="00B17EDA" w:rsidP="00B17EDA">
      <w:pPr>
        <w:ind w:right="-1"/>
        <w:rPr>
          <w:rFonts w:asciiTheme="minorHAnsi" w:hAnsiTheme="minorHAnsi" w:cstheme="minorHAnsi"/>
          <w:sz w:val="18"/>
          <w:szCs w:val="18"/>
        </w:rPr>
        <w:sectPr w:rsidR="00B17EDA" w:rsidRPr="00CD0399" w:rsidSect="009B590E">
          <w:type w:val="continuous"/>
          <w:pgSz w:w="11907" w:h="16840" w:code="9"/>
          <w:pgMar w:top="1134" w:right="851" w:bottom="1134" w:left="851" w:header="0" w:footer="567" w:gutter="0"/>
          <w:cols w:num="2" w:space="265"/>
        </w:sectPr>
      </w:pPr>
    </w:p>
    <w:p w14:paraId="39D9D057" w14:textId="3847D383" w:rsidR="00CD0399" w:rsidRPr="00CD0399" w:rsidRDefault="000647FC" w:rsidP="00DF5EDA">
      <w:pPr>
        <w:rPr>
          <w:rFonts w:asciiTheme="minorHAnsi" w:hAnsiTheme="minorHAnsi" w:cstheme="minorHAnsi"/>
          <w:b/>
          <w:sz w:val="18"/>
          <w:szCs w:val="18"/>
        </w:rPr>
      </w:pPr>
      <w:r>
        <w:rPr>
          <w:rFonts w:asciiTheme="minorHAnsi" w:hAnsiTheme="minorHAnsi" w:cstheme="minorHAnsi"/>
          <w:b/>
          <w:noProof/>
          <w:sz w:val="18"/>
          <w:szCs w:val="18"/>
        </w:rPr>
        <w:drawing>
          <wp:inline distT="0" distB="0" distL="0" distR="0" wp14:anchorId="6EB801B6" wp14:editId="701033AD">
            <wp:extent cx="3146137" cy="2094957"/>
            <wp:effectExtent l="12700" t="12700" r="16510" b="13335"/>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PF_PT190420_Presseinfo.jpg"/>
                    <pic:cNvPicPr/>
                  </pic:nvPicPr>
                  <pic:blipFill>
                    <a:blip r:embed="rId13"/>
                    <a:stretch>
                      <a:fillRect/>
                    </a:stretch>
                  </pic:blipFill>
                  <pic:spPr>
                    <a:xfrm>
                      <a:off x="0" y="0"/>
                      <a:ext cx="3181810" cy="2118711"/>
                    </a:xfrm>
                    <a:prstGeom prst="rect">
                      <a:avLst/>
                    </a:prstGeom>
                    <a:ln>
                      <a:solidFill>
                        <a:schemeClr val="tx1"/>
                      </a:solidFill>
                    </a:ln>
                  </pic:spPr>
                </pic:pic>
              </a:graphicData>
            </a:graphic>
          </wp:inline>
        </w:drawing>
      </w:r>
      <w:r>
        <w:rPr>
          <w:rFonts w:asciiTheme="minorHAnsi" w:hAnsiTheme="minorHAnsi" w:cstheme="minorHAnsi"/>
          <w:b/>
          <w:sz w:val="18"/>
          <w:szCs w:val="18"/>
        </w:rPr>
        <w:br/>
      </w:r>
    </w:p>
    <w:p w14:paraId="741A655B" w14:textId="7D99A092" w:rsidR="00CD0399" w:rsidRPr="00CD0399" w:rsidRDefault="00EE596A" w:rsidP="00CD0399">
      <w:pPr>
        <w:ind w:right="-1"/>
        <w:rPr>
          <w:rFonts w:asciiTheme="minorHAnsi" w:hAnsiTheme="minorHAnsi" w:cstheme="minorHAnsi"/>
          <w:i/>
          <w:sz w:val="16"/>
          <w:szCs w:val="16"/>
        </w:rPr>
      </w:pPr>
      <w:r>
        <w:rPr>
          <w:rFonts w:asciiTheme="minorHAnsi" w:hAnsiTheme="minorHAnsi" w:cstheme="minorHAnsi"/>
          <w:i/>
          <w:sz w:val="18"/>
          <w:szCs w:val="18"/>
        </w:rPr>
        <w:t>De</w:t>
      </w:r>
      <w:r w:rsidR="00A95C50">
        <w:rPr>
          <w:rFonts w:asciiTheme="minorHAnsi" w:hAnsiTheme="minorHAnsi" w:cstheme="minorHAnsi"/>
          <w:i/>
          <w:sz w:val="18"/>
          <w:szCs w:val="18"/>
        </w:rPr>
        <w:t>r PT</w:t>
      </w:r>
      <w:r w:rsidR="00BE7233">
        <w:rPr>
          <w:rFonts w:asciiTheme="minorHAnsi" w:hAnsiTheme="minorHAnsi" w:cstheme="minorHAnsi"/>
          <w:i/>
          <w:sz w:val="18"/>
          <w:szCs w:val="18"/>
        </w:rPr>
        <w:t>19</w:t>
      </w:r>
      <w:r w:rsidR="00DD3074">
        <w:rPr>
          <w:rFonts w:asciiTheme="minorHAnsi" w:hAnsiTheme="minorHAnsi" w:cstheme="minorHAnsi"/>
          <w:i/>
          <w:sz w:val="18"/>
          <w:szCs w:val="18"/>
        </w:rPr>
        <w:t xml:space="preserve">0420 ist einer der ersten Sensoren mit </w:t>
      </w:r>
      <w:r w:rsidR="00A95C50">
        <w:rPr>
          <w:rFonts w:asciiTheme="minorHAnsi" w:hAnsiTheme="minorHAnsi" w:cstheme="minorHAnsi"/>
          <w:i/>
          <w:sz w:val="18"/>
          <w:szCs w:val="18"/>
        </w:rPr>
        <w:t xml:space="preserve">Laserschutzklasse 1 </w:t>
      </w:r>
      <w:r w:rsidR="00DD3074">
        <w:rPr>
          <w:rFonts w:asciiTheme="minorHAnsi" w:hAnsiTheme="minorHAnsi" w:cstheme="minorHAnsi"/>
          <w:i/>
          <w:sz w:val="18"/>
          <w:szCs w:val="18"/>
        </w:rPr>
        <w:br/>
      </w:r>
      <w:r w:rsidR="0085599A">
        <w:rPr>
          <w:rFonts w:asciiTheme="minorHAnsi" w:hAnsiTheme="minorHAnsi" w:cstheme="minorHAnsi"/>
          <w:i/>
          <w:sz w:val="18"/>
          <w:szCs w:val="18"/>
        </w:rPr>
        <w:t xml:space="preserve">und </w:t>
      </w:r>
      <w:r w:rsidR="00DD3074">
        <w:rPr>
          <w:rFonts w:asciiTheme="minorHAnsi" w:hAnsiTheme="minorHAnsi" w:cstheme="minorHAnsi"/>
          <w:i/>
          <w:sz w:val="18"/>
          <w:szCs w:val="18"/>
        </w:rPr>
        <w:t xml:space="preserve">mechanischer </w:t>
      </w:r>
      <w:r w:rsidR="0029125A" w:rsidRPr="0029125A">
        <w:rPr>
          <w:rFonts w:asciiTheme="minorHAnsi" w:hAnsiTheme="minorHAnsi" w:cstheme="minorHAnsi"/>
          <w:i/>
          <w:sz w:val="18"/>
          <w:szCs w:val="18"/>
        </w:rPr>
        <w:t>Reichweiteneinstellung</w:t>
      </w:r>
      <w:r w:rsidR="00DD3074">
        <w:rPr>
          <w:rFonts w:asciiTheme="minorHAnsi" w:hAnsiTheme="minorHAnsi" w:cstheme="minorHAnsi"/>
          <w:i/>
          <w:sz w:val="18"/>
          <w:szCs w:val="18"/>
        </w:rPr>
        <w:t xml:space="preserve">. Das Gerät kann </w:t>
      </w:r>
      <w:r w:rsidR="00405999">
        <w:rPr>
          <w:rFonts w:asciiTheme="minorHAnsi" w:hAnsiTheme="minorHAnsi" w:cstheme="minorHAnsi"/>
          <w:i/>
          <w:sz w:val="18"/>
          <w:szCs w:val="18"/>
        </w:rPr>
        <w:t>in einem</w:t>
      </w:r>
      <w:r w:rsidR="00405999">
        <w:rPr>
          <w:rFonts w:asciiTheme="minorHAnsi" w:hAnsiTheme="minorHAnsi" w:cstheme="minorHAnsi"/>
          <w:i/>
          <w:sz w:val="18"/>
          <w:szCs w:val="18"/>
        </w:rPr>
        <w:br/>
      </w:r>
      <w:r w:rsidR="00DD3074">
        <w:rPr>
          <w:rFonts w:asciiTheme="minorHAnsi" w:hAnsiTheme="minorHAnsi" w:cstheme="minorHAnsi"/>
          <w:i/>
          <w:sz w:val="18"/>
          <w:szCs w:val="18"/>
        </w:rPr>
        <w:t>Temperatur</w:t>
      </w:r>
      <w:r w:rsidR="00405999">
        <w:rPr>
          <w:rFonts w:asciiTheme="minorHAnsi" w:hAnsiTheme="minorHAnsi" w:cstheme="minorHAnsi"/>
          <w:i/>
          <w:sz w:val="18"/>
          <w:szCs w:val="18"/>
        </w:rPr>
        <w:t xml:space="preserve">bereich </w:t>
      </w:r>
      <w:r w:rsidR="00DD3074">
        <w:rPr>
          <w:rFonts w:asciiTheme="minorHAnsi" w:hAnsiTheme="minorHAnsi" w:cstheme="minorHAnsi"/>
          <w:i/>
          <w:sz w:val="18"/>
          <w:szCs w:val="18"/>
        </w:rPr>
        <w:t>von -20° C bis +45° C eingesetzt werden.</w:t>
      </w:r>
      <w:r w:rsidR="0085599A">
        <w:rPr>
          <w:rFonts w:asciiTheme="minorHAnsi" w:hAnsiTheme="minorHAnsi" w:cstheme="minorHAnsi"/>
          <w:i/>
          <w:sz w:val="18"/>
          <w:szCs w:val="18"/>
        </w:rPr>
        <w:br/>
      </w:r>
      <w:r w:rsidR="007362EA">
        <w:rPr>
          <w:rFonts w:asciiTheme="minorHAnsi" w:hAnsiTheme="minorHAnsi" w:cstheme="minorHAnsi"/>
          <w:i/>
          <w:sz w:val="18"/>
          <w:szCs w:val="18"/>
        </w:rPr>
        <w:t>Bild</w:t>
      </w:r>
      <w:r w:rsidR="0085599A">
        <w:rPr>
          <w:rFonts w:asciiTheme="minorHAnsi" w:hAnsiTheme="minorHAnsi" w:cstheme="minorHAnsi"/>
          <w:i/>
          <w:sz w:val="18"/>
          <w:szCs w:val="18"/>
        </w:rPr>
        <w:t>:</w:t>
      </w:r>
      <w:r w:rsidR="007362EA">
        <w:rPr>
          <w:rFonts w:asciiTheme="minorHAnsi" w:hAnsiTheme="minorHAnsi" w:cstheme="minorHAnsi"/>
          <w:i/>
          <w:sz w:val="18"/>
          <w:szCs w:val="18"/>
        </w:rPr>
        <w:t xml:space="preserve"> ipf electronic gmbh</w:t>
      </w:r>
      <w:r w:rsidR="00CD0399" w:rsidRPr="00CD0399">
        <w:rPr>
          <w:rFonts w:asciiTheme="minorHAnsi" w:hAnsiTheme="minorHAnsi" w:cstheme="minorHAnsi"/>
          <w:i/>
          <w:sz w:val="18"/>
          <w:szCs w:val="18"/>
        </w:rPr>
        <w:t xml:space="preserve"> </w:t>
      </w:r>
      <w:r w:rsidR="007362EA">
        <w:rPr>
          <w:rFonts w:asciiTheme="minorHAnsi" w:hAnsiTheme="minorHAnsi" w:cstheme="minorHAnsi"/>
          <w:i/>
          <w:sz w:val="18"/>
          <w:szCs w:val="18"/>
        </w:rPr>
        <w:br/>
      </w:r>
      <w:r w:rsidR="00CD0399" w:rsidRPr="00CD0399">
        <w:rPr>
          <w:rFonts w:asciiTheme="minorHAnsi" w:hAnsiTheme="minorHAnsi" w:cstheme="minorHAnsi"/>
          <w:i/>
          <w:sz w:val="18"/>
          <w:szCs w:val="18"/>
        </w:rPr>
        <w:t>(</w:t>
      </w:r>
      <w:r w:rsidR="00D110C0">
        <w:rPr>
          <w:rFonts w:asciiTheme="minorHAnsi" w:hAnsiTheme="minorHAnsi" w:cstheme="minorHAnsi"/>
          <w:i/>
          <w:sz w:val="18"/>
          <w:szCs w:val="18"/>
        </w:rPr>
        <w:t>ipf</w:t>
      </w:r>
      <w:r w:rsidR="007362EA">
        <w:rPr>
          <w:rFonts w:asciiTheme="minorHAnsi" w:hAnsiTheme="minorHAnsi" w:cstheme="minorHAnsi"/>
          <w:i/>
          <w:sz w:val="18"/>
          <w:szCs w:val="18"/>
        </w:rPr>
        <w:t>_</w:t>
      </w:r>
      <w:r w:rsidR="00D110C0">
        <w:rPr>
          <w:rFonts w:asciiTheme="minorHAnsi" w:hAnsiTheme="minorHAnsi" w:cstheme="minorHAnsi"/>
          <w:i/>
          <w:sz w:val="18"/>
          <w:szCs w:val="18"/>
        </w:rPr>
        <w:t>bpm_</w:t>
      </w:r>
      <w:r w:rsidR="0085599A">
        <w:rPr>
          <w:rFonts w:asciiTheme="minorHAnsi" w:hAnsiTheme="minorHAnsi" w:cstheme="minorHAnsi"/>
          <w:i/>
          <w:sz w:val="18"/>
          <w:szCs w:val="18"/>
        </w:rPr>
        <w:t>Lasersensor_PT</w:t>
      </w:r>
      <w:r w:rsidR="00DD3074">
        <w:rPr>
          <w:rFonts w:asciiTheme="minorHAnsi" w:hAnsiTheme="minorHAnsi" w:cstheme="minorHAnsi"/>
          <w:i/>
          <w:sz w:val="18"/>
          <w:szCs w:val="18"/>
        </w:rPr>
        <w:t>190420</w:t>
      </w:r>
      <w:r w:rsidR="0085599A">
        <w:rPr>
          <w:rFonts w:asciiTheme="minorHAnsi" w:hAnsiTheme="minorHAnsi" w:cstheme="minorHAnsi"/>
          <w:i/>
          <w:sz w:val="18"/>
          <w:szCs w:val="18"/>
        </w:rPr>
        <w:t>.</w:t>
      </w:r>
      <w:r w:rsidR="007362EA">
        <w:rPr>
          <w:rFonts w:asciiTheme="minorHAnsi" w:hAnsiTheme="minorHAnsi" w:cstheme="minorHAnsi"/>
          <w:i/>
          <w:sz w:val="18"/>
          <w:szCs w:val="18"/>
        </w:rPr>
        <w:t>jpg)</w:t>
      </w:r>
    </w:p>
    <w:p w14:paraId="33AF4666" w14:textId="77777777" w:rsidR="00CD0399" w:rsidRPr="00CD0399" w:rsidRDefault="00CD0399" w:rsidP="00DF5EDA">
      <w:pPr>
        <w:rPr>
          <w:rFonts w:asciiTheme="minorHAnsi" w:hAnsiTheme="minorHAnsi" w:cstheme="minorHAnsi"/>
          <w:b/>
          <w:sz w:val="18"/>
          <w:szCs w:val="18"/>
        </w:rPr>
      </w:pPr>
    </w:p>
    <w:p w14:paraId="662C9816" w14:textId="77777777" w:rsidR="00773F87" w:rsidRDefault="00773F87" w:rsidP="00DF5EDA">
      <w:pPr>
        <w:rPr>
          <w:rFonts w:asciiTheme="minorHAnsi" w:hAnsiTheme="minorHAnsi" w:cstheme="minorHAnsi"/>
          <w:b/>
          <w:sz w:val="18"/>
          <w:szCs w:val="18"/>
        </w:rPr>
      </w:pPr>
    </w:p>
    <w:p w14:paraId="57D36672" w14:textId="77777777" w:rsidR="00EE596A" w:rsidRPr="007362EA" w:rsidRDefault="00EE596A" w:rsidP="00EE596A">
      <w:pPr>
        <w:keepNext/>
        <w:keepLines/>
        <w:ind w:right="-1"/>
        <w:rPr>
          <w:rFonts w:asciiTheme="minorHAnsi" w:hAnsiTheme="minorHAnsi"/>
          <w:b/>
          <w:i/>
        </w:rPr>
      </w:pPr>
      <w:r w:rsidRPr="007362EA">
        <w:rPr>
          <w:rFonts w:asciiTheme="minorHAnsi" w:hAnsiTheme="minorHAnsi"/>
          <w:b/>
          <w:i/>
        </w:rPr>
        <w:t>IPF ELECTRONIC AUF DER MOTEK:</w:t>
      </w:r>
    </w:p>
    <w:p w14:paraId="640E172D" w14:textId="77777777" w:rsidR="00EE596A" w:rsidRPr="007362EA" w:rsidRDefault="00EE596A" w:rsidP="00EE596A">
      <w:pPr>
        <w:keepNext/>
        <w:keepLines/>
        <w:ind w:right="-1"/>
        <w:rPr>
          <w:rFonts w:asciiTheme="minorHAnsi" w:hAnsiTheme="minorHAnsi"/>
          <w:b/>
          <w:i/>
          <w:color w:val="FF0000"/>
          <w:sz w:val="24"/>
          <w:szCs w:val="24"/>
        </w:rPr>
      </w:pPr>
      <w:r w:rsidRPr="007362EA">
        <w:rPr>
          <w:rFonts w:asciiTheme="minorHAnsi" w:hAnsiTheme="minorHAnsi"/>
          <w:b/>
          <w:i/>
          <w:color w:val="FF0000"/>
          <w:sz w:val="24"/>
          <w:szCs w:val="24"/>
        </w:rPr>
        <w:t>HALLE 3</w:t>
      </w:r>
    </w:p>
    <w:p w14:paraId="0B9C0B8B" w14:textId="77777777" w:rsidR="00773F87" w:rsidRPr="00EE596A" w:rsidRDefault="00EE596A" w:rsidP="00EE596A">
      <w:pPr>
        <w:rPr>
          <w:rFonts w:asciiTheme="minorHAnsi" w:hAnsiTheme="minorHAnsi" w:cstheme="minorHAnsi"/>
          <w:b/>
          <w:sz w:val="24"/>
          <w:szCs w:val="24"/>
        </w:rPr>
      </w:pPr>
      <w:r w:rsidRPr="007362EA">
        <w:rPr>
          <w:rFonts w:asciiTheme="minorHAnsi" w:hAnsiTheme="minorHAnsi"/>
          <w:b/>
          <w:i/>
          <w:color w:val="FF0000"/>
          <w:sz w:val="24"/>
          <w:szCs w:val="24"/>
        </w:rPr>
        <w:t>STAND 3100</w:t>
      </w:r>
    </w:p>
    <w:p w14:paraId="7C738013" w14:textId="77777777" w:rsidR="0085599A" w:rsidRDefault="0085599A">
      <w:pPr>
        <w:rPr>
          <w:rFonts w:asciiTheme="minorHAnsi" w:hAnsiTheme="minorHAnsi" w:cstheme="minorHAnsi"/>
          <w:b/>
          <w:sz w:val="18"/>
          <w:szCs w:val="18"/>
        </w:rPr>
      </w:pPr>
    </w:p>
    <w:p w14:paraId="76055C06" w14:textId="77777777" w:rsidR="00DD3074" w:rsidRDefault="00DD3074">
      <w:pPr>
        <w:rPr>
          <w:rFonts w:asciiTheme="minorHAnsi" w:hAnsiTheme="minorHAnsi" w:cstheme="minorHAnsi"/>
          <w:b/>
          <w:sz w:val="18"/>
          <w:szCs w:val="18"/>
        </w:rPr>
      </w:pPr>
    </w:p>
    <w:p w14:paraId="46A84D96" w14:textId="77777777" w:rsidR="00CD0399" w:rsidRPr="00CD0399" w:rsidRDefault="00CD0399" w:rsidP="00773F87">
      <w:pPr>
        <w:keepNext/>
        <w:keepLines/>
        <w:autoSpaceDE w:val="0"/>
        <w:autoSpaceDN w:val="0"/>
        <w:adjustRightInd w:val="0"/>
        <w:spacing w:line="240" w:lineRule="exact"/>
        <w:ind w:right="-1"/>
        <w:rPr>
          <w:rFonts w:asciiTheme="minorHAnsi" w:hAnsiTheme="minorHAnsi" w:cstheme="minorHAnsi"/>
          <w:sz w:val="17"/>
          <w:szCs w:val="17"/>
        </w:rPr>
      </w:pPr>
      <w:r w:rsidRPr="00CD0399">
        <w:rPr>
          <w:rFonts w:asciiTheme="minorHAnsi" w:hAnsiTheme="minorHAnsi" w:cstheme="minorHAnsi"/>
          <w:b/>
          <w:i/>
          <w:color w:val="FF0000"/>
        </w:rPr>
        <w:lastRenderedPageBreak/>
        <w:t>ÜBER IPF ELECTRONIC</w:t>
      </w:r>
      <w:r w:rsidRPr="00CD0399">
        <w:rPr>
          <w:rFonts w:asciiTheme="minorHAnsi" w:hAnsiTheme="minorHAnsi" w:cstheme="minorHAnsi"/>
          <w:sz w:val="17"/>
          <w:szCs w:val="17"/>
        </w:rPr>
        <w:t xml:space="preserve"> </w:t>
      </w:r>
    </w:p>
    <w:p w14:paraId="41B553A0" w14:textId="77777777" w:rsidR="00CD0399" w:rsidRPr="00CD0399" w:rsidRDefault="00CD0399" w:rsidP="00773F87">
      <w:pPr>
        <w:keepNext/>
        <w:keepLines/>
        <w:autoSpaceDE w:val="0"/>
        <w:autoSpaceDN w:val="0"/>
        <w:adjustRightInd w:val="0"/>
        <w:spacing w:line="240" w:lineRule="exact"/>
        <w:ind w:right="-1"/>
        <w:rPr>
          <w:rFonts w:asciiTheme="minorHAnsi" w:hAnsiTheme="minorHAnsi" w:cstheme="minorHAnsi"/>
          <w:sz w:val="17"/>
          <w:szCs w:val="17"/>
        </w:rPr>
      </w:pPr>
      <w:r w:rsidRPr="00CD0399">
        <w:rPr>
          <w:rFonts w:asciiTheme="minorHAnsi" w:hAnsiTheme="minorHAnsi" w:cstheme="minorHAnsi"/>
          <w:sz w:val="17"/>
          <w:szCs w:val="17"/>
        </w:rPr>
        <w:t>Sensoren vom Feinsten</w:t>
      </w:r>
    </w:p>
    <w:p w14:paraId="6455FCAF" w14:textId="77777777" w:rsidR="00CD0399" w:rsidRPr="00CD0399" w:rsidRDefault="00CD0399" w:rsidP="00773F87">
      <w:pPr>
        <w:keepNext/>
        <w:keepLines/>
        <w:autoSpaceDE w:val="0"/>
        <w:autoSpaceDN w:val="0"/>
        <w:adjustRightInd w:val="0"/>
        <w:spacing w:line="240" w:lineRule="exact"/>
        <w:ind w:right="-1"/>
        <w:rPr>
          <w:rFonts w:asciiTheme="minorHAnsi" w:hAnsiTheme="minorHAnsi" w:cstheme="minorHAnsi"/>
          <w:sz w:val="17"/>
          <w:szCs w:val="17"/>
        </w:rPr>
      </w:pPr>
      <w:r w:rsidRPr="00CD0399">
        <w:rPr>
          <w:rFonts w:asciiTheme="minorHAnsi" w:hAnsiTheme="minorHAnsi" w:cstheme="minorHAnsi"/>
          <w:sz w:val="17"/>
          <w:szCs w:val="17"/>
        </w:rPr>
        <w:t>Wenn HIGH-TECH zu HIGH-END wird.</w:t>
      </w:r>
    </w:p>
    <w:p w14:paraId="51CBC46D" w14:textId="77777777" w:rsidR="00DF5EDA" w:rsidRPr="00CD0399" w:rsidRDefault="00DF5EDA" w:rsidP="00773F87">
      <w:pPr>
        <w:keepNext/>
        <w:keepLines/>
        <w:autoSpaceDE w:val="0"/>
        <w:autoSpaceDN w:val="0"/>
        <w:adjustRightInd w:val="0"/>
        <w:rPr>
          <w:rFonts w:asciiTheme="minorHAnsi" w:hAnsiTheme="minorHAnsi" w:cstheme="minorHAnsi"/>
          <w:sz w:val="17"/>
          <w:szCs w:val="17"/>
        </w:rPr>
      </w:pPr>
      <w:r w:rsidRPr="00CD0399">
        <w:rPr>
          <w:rFonts w:asciiTheme="minorHAnsi" w:hAnsiTheme="minorHAnsi" w:cstheme="minorHAnsi"/>
          <w:sz w:val="17"/>
          <w:szCs w:val="17"/>
        </w:rPr>
        <w:t>Im deutschsprachigen Raum stehen wir seit mehr als drei Jahrzehnten für Hochleistungs-Sensoren in der Automatisierungstechnik. Wir legen Wert auf höchste Qualität und produzieren nach wie vor selbst am Hauptstandort in Lüdenscheid im Sauerland.</w:t>
      </w:r>
    </w:p>
    <w:p w14:paraId="113B774C" w14:textId="77777777" w:rsidR="00DF5EDA" w:rsidRPr="00CD0399" w:rsidRDefault="00DF5EDA" w:rsidP="00773F87">
      <w:pPr>
        <w:keepNext/>
        <w:keepLines/>
        <w:autoSpaceDE w:val="0"/>
        <w:autoSpaceDN w:val="0"/>
        <w:adjustRightInd w:val="0"/>
        <w:rPr>
          <w:rFonts w:asciiTheme="minorHAnsi" w:hAnsiTheme="minorHAnsi" w:cstheme="minorHAnsi"/>
          <w:sz w:val="17"/>
          <w:szCs w:val="17"/>
        </w:rPr>
      </w:pPr>
      <w:r w:rsidRPr="00CD0399">
        <w:rPr>
          <w:rFonts w:asciiTheme="minorHAnsi" w:hAnsiTheme="minorHAnsi" w:cstheme="minorHAnsi"/>
          <w:sz w:val="17"/>
          <w:szCs w:val="17"/>
        </w:rPr>
        <w:t>Wir sind die ipf electronic und machen mehr als nur unseren Job. Wir denken weiter, innovativer, nachhaltiger und bleiben dabei sympathisch. Wir sitzen im Sauerland, einer der innovativsten Regionen des Landes. Unsere Produkte sind präzise, intelligent, technisch ausgereift und vielseitig einsetzbar. Unsere 140 Mitarbeiter leben Service, auch nach den üblichen Geschäftszeiten.</w:t>
      </w:r>
    </w:p>
    <w:p w14:paraId="315C4F17" w14:textId="77777777" w:rsidR="00B536DB" w:rsidRDefault="00DF5EDA" w:rsidP="00773F87">
      <w:pPr>
        <w:keepNext/>
        <w:keepLines/>
        <w:autoSpaceDE w:val="0"/>
        <w:autoSpaceDN w:val="0"/>
        <w:adjustRightInd w:val="0"/>
        <w:rPr>
          <w:rFonts w:asciiTheme="minorHAnsi" w:hAnsiTheme="minorHAnsi" w:cstheme="minorHAnsi"/>
          <w:sz w:val="17"/>
          <w:szCs w:val="17"/>
        </w:rPr>
      </w:pPr>
      <w:r w:rsidRPr="00CD0399">
        <w:rPr>
          <w:rFonts w:asciiTheme="minorHAnsi" w:hAnsiTheme="minorHAnsi" w:cstheme="minorHAnsi"/>
          <w:sz w:val="17"/>
          <w:szCs w:val="17"/>
        </w:rPr>
        <w:t>Mit unserer großen Produktvielfalt, hohen Problemlösungskompetenz und starken Serviceorientierung sind wir als Top-Lieferant in der industriellen Sensorik einzigartig. Permanente Forschung und Entwicklung spielen eine ebenso gewichtige Rolle, wie die Weiter- und Fortbildung von Mitarbeitern und Führungskräften. Unser 1982 gegründetes Unternehmen wird bis heute in zweiter Generation familiengeführt. Beim Umweltschutz und nachhaltigen Umgang mit Ressourcen legen wir besondere Maßstäbe an.</w:t>
      </w:r>
    </w:p>
    <w:p w14:paraId="3D52ECD6" w14:textId="77777777" w:rsidR="00B536DB" w:rsidRDefault="00B536DB" w:rsidP="00773F87">
      <w:pPr>
        <w:keepNext/>
        <w:keepLines/>
        <w:autoSpaceDE w:val="0"/>
        <w:autoSpaceDN w:val="0"/>
        <w:adjustRightInd w:val="0"/>
        <w:rPr>
          <w:rFonts w:asciiTheme="minorHAnsi" w:hAnsiTheme="minorHAnsi" w:cstheme="minorHAnsi"/>
          <w:sz w:val="17"/>
          <w:szCs w:val="17"/>
        </w:rPr>
      </w:pPr>
    </w:p>
    <w:p w14:paraId="3154B286" w14:textId="77777777" w:rsidR="00B536DB" w:rsidRDefault="00B536DB" w:rsidP="00773F87">
      <w:pPr>
        <w:keepNext/>
        <w:keepLines/>
        <w:autoSpaceDE w:val="0"/>
        <w:autoSpaceDN w:val="0"/>
        <w:adjustRightInd w:val="0"/>
        <w:rPr>
          <w:rFonts w:asciiTheme="minorHAnsi" w:hAnsiTheme="minorHAnsi" w:cstheme="minorHAnsi"/>
          <w:sz w:val="17"/>
          <w:szCs w:val="17"/>
        </w:rPr>
      </w:pPr>
    </w:p>
    <w:p w14:paraId="19517DEC" w14:textId="77777777" w:rsidR="00B536DB" w:rsidRPr="00383051" w:rsidRDefault="00B536DB" w:rsidP="00B536DB">
      <w:pPr>
        <w:keepNext/>
        <w:keepLines/>
        <w:tabs>
          <w:tab w:val="left" w:pos="284"/>
        </w:tabs>
        <w:ind w:right="-1"/>
        <w:rPr>
          <w:rFonts w:asciiTheme="minorHAnsi" w:hAnsiTheme="minorHAnsi" w:cstheme="minorHAnsi"/>
          <w:b/>
          <w:sz w:val="17"/>
          <w:szCs w:val="17"/>
        </w:rPr>
      </w:pPr>
      <w:r w:rsidRPr="00CD0399">
        <w:rPr>
          <w:rFonts w:asciiTheme="minorHAnsi" w:hAnsiTheme="minorHAnsi" w:cstheme="minorHAnsi"/>
          <w:b/>
          <w:i/>
          <w:color w:val="FF0000"/>
        </w:rPr>
        <w:t>KONTAKT</w:t>
      </w:r>
      <w:r w:rsidRPr="00383051">
        <w:rPr>
          <w:rFonts w:asciiTheme="minorHAnsi" w:hAnsiTheme="minorHAnsi" w:cstheme="minorHAnsi"/>
          <w:b/>
          <w:sz w:val="17"/>
          <w:szCs w:val="17"/>
        </w:rPr>
        <w:t xml:space="preserve"> </w:t>
      </w:r>
    </w:p>
    <w:p w14:paraId="665885E6" w14:textId="77777777" w:rsidR="00B536DB" w:rsidRPr="00383051" w:rsidRDefault="00B536DB" w:rsidP="00B536DB">
      <w:pPr>
        <w:keepNext/>
        <w:keepLines/>
        <w:tabs>
          <w:tab w:val="left" w:pos="284"/>
        </w:tabs>
        <w:ind w:right="-1"/>
        <w:rPr>
          <w:rFonts w:asciiTheme="minorHAnsi" w:hAnsiTheme="minorHAnsi" w:cstheme="minorHAnsi"/>
          <w:b/>
          <w:sz w:val="17"/>
          <w:szCs w:val="17"/>
        </w:rPr>
      </w:pPr>
      <w:r w:rsidRPr="00383051">
        <w:rPr>
          <w:rFonts w:asciiTheme="minorHAnsi" w:hAnsiTheme="minorHAnsi" w:cstheme="minorHAnsi"/>
          <w:b/>
          <w:sz w:val="17"/>
          <w:szCs w:val="17"/>
        </w:rPr>
        <w:t>ipf electronic gmbh</w:t>
      </w:r>
    </w:p>
    <w:p w14:paraId="6D15A71D" w14:textId="77777777" w:rsidR="00B536DB" w:rsidRPr="00383051" w:rsidRDefault="00B536DB" w:rsidP="00B536DB">
      <w:pPr>
        <w:keepNext/>
        <w:keepLines/>
        <w:tabs>
          <w:tab w:val="left" w:pos="284"/>
        </w:tabs>
        <w:ind w:right="-1"/>
        <w:rPr>
          <w:rFonts w:asciiTheme="minorHAnsi" w:hAnsiTheme="minorHAnsi" w:cstheme="minorHAnsi"/>
          <w:sz w:val="17"/>
          <w:szCs w:val="17"/>
        </w:rPr>
      </w:pPr>
      <w:r w:rsidRPr="00383051">
        <w:rPr>
          <w:rFonts w:asciiTheme="minorHAnsi" w:hAnsiTheme="minorHAnsi" w:cstheme="minorHAnsi"/>
          <w:sz w:val="17"/>
          <w:szCs w:val="17"/>
        </w:rPr>
        <w:t>Kalver Str. 25 – 27</w:t>
      </w:r>
    </w:p>
    <w:p w14:paraId="72B8E637" w14:textId="77777777" w:rsidR="00B536DB" w:rsidRPr="00383051" w:rsidRDefault="00B536DB" w:rsidP="00B536DB">
      <w:pPr>
        <w:keepNext/>
        <w:keepLines/>
        <w:tabs>
          <w:tab w:val="left" w:pos="284"/>
        </w:tabs>
        <w:ind w:right="-1"/>
        <w:rPr>
          <w:rFonts w:asciiTheme="minorHAnsi" w:hAnsiTheme="minorHAnsi" w:cstheme="minorHAnsi"/>
          <w:sz w:val="17"/>
          <w:szCs w:val="17"/>
        </w:rPr>
      </w:pPr>
      <w:r w:rsidRPr="00383051">
        <w:rPr>
          <w:rFonts w:asciiTheme="minorHAnsi" w:hAnsiTheme="minorHAnsi" w:cstheme="minorHAnsi"/>
          <w:sz w:val="17"/>
          <w:szCs w:val="17"/>
        </w:rPr>
        <w:t>58515 Lüdenscheid</w:t>
      </w:r>
    </w:p>
    <w:p w14:paraId="3A64AE5D" w14:textId="77777777" w:rsidR="00B536DB" w:rsidRPr="00383051" w:rsidRDefault="005021CE" w:rsidP="00B536DB">
      <w:pPr>
        <w:keepNext/>
        <w:keepLines/>
        <w:tabs>
          <w:tab w:val="left" w:pos="284"/>
        </w:tabs>
        <w:ind w:right="-1"/>
        <w:rPr>
          <w:rStyle w:val="Hyperlink"/>
          <w:rFonts w:asciiTheme="minorHAnsi" w:hAnsiTheme="minorHAnsi" w:cstheme="minorHAnsi"/>
          <w:color w:val="auto"/>
          <w:sz w:val="17"/>
          <w:szCs w:val="17"/>
          <w:u w:val="none"/>
        </w:rPr>
      </w:pPr>
      <w:hyperlink r:id="rId14" w:history="1">
        <w:r w:rsidR="00B536DB" w:rsidRPr="00383051">
          <w:rPr>
            <w:rStyle w:val="Hyperlink"/>
            <w:rFonts w:asciiTheme="minorHAnsi" w:hAnsiTheme="minorHAnsi" w:cstheme="minorHAnsi"/>
            <w:color w:val="auto"/>
            <w:sz w:val="17"/>
            <w:szCs w:val="17"/>
            <w:u w:val="none"/>
          </w:rPr>
          <w:t>info@ipf.de</w:t>
        </w:r>
      </w:hyperlink>
    </w:p>
    <w:p w14:paraId="4381EC4B" w14:textId="3F193830" w:rsidR="00B536DB" w:rsidRDefault="005021CE" w:rsidP="00B536DB">
      <w:pPr>
        <w:ind w:right="-1"/>
        <w:rPr>
          <w:rStyle w:val="Hyperlink"/>
          <w:rFonts w:asciiTheme="minorHAnsi" w:hAnsiTheme="minorHAnsi" w:cstheme="minorHAnsi"/>
          <w:b/>
          <w:color w:val="auto"/>
          <w:sz w:val="17"/>
          <w:szCs w:val="17"/>
          <w:u w:val="none"/>
        </w:rPr>
      </w:pPr>
      <w:hyperlink r:id="rId15" w:history="1">
        <w:r w:rsidR="00B536DB" w:rsidRPr="00383051">
          <w:rPr>
            <w:rStyle w:val="Hyperlink"/>
            <w:rFonts w:asciiTheme="minorHAnsi" w:hAnsiTheme="minorHAnsi" w:cstheme="minorHAnsi"/>
            <w:b/>
            <w:color w:val="auto"/>
            <w:sz w:val="17"/>
            <w:szCs w:val="17"/>
            <w:u w:val="none"/>
          </w:rPr>
          <w:t>www.ipf.de</w:t>
        </w:r>
      </w:hyperlink>
    </w:p>
    <w:p w14:paraId="6A52D029" w14:textId="4DE8D491" w:rsidR="00B536DB" w:rsidRDefault="00B536DB" w:rsidP="00B536DB">
      <w:pPr>
        <w:ind w:right="-1"/>
        <w:rPr>
          <w:rStyle w:val="Hyperlink"/>
          <w:rFonts w:asciiTheme="minorHAnsi" w:hAnsiTheme="minorHAnsi" w:cstheme="minorHAnsi"/>
          <w:b/>
          <w:color w:val="auto"/>
          <w:sz w:val="17"/>
          <w:szCs w:val="17"/>
          <w:u w:val="none"/>
        </w:rPr>
      </w:pPr>
    </w:p>
    <w:p w14:paraId="0608A9B6" w14:textId="5CE5B922" w:rsidR="00B536DB" w:rsidRPr="00CD0399" w:rsidRDefault="00B536DB" w:rsidP="00B536DB">
      <w:pPr>
        <w:keepNext/>
        <w:keepLines/>
        <w:tabs>
          <w:tab w:val="left" w:pos="284"/>
        </w:tabs>
        <w:ind w:right="-1"/>
        <w:rPr>
          <w:rFonts w:asciiTheme="minorHAnsi" w:hAnsiTheme="minorHAnsi" w:cstheme="minorHAnsi"/>
          <w:b/>
          <w:sz w:val="17"/>
          <w:szCs w:val="17"/>
        </w:rPr>
      </w:pPr>
      <w:r w:rsidRPr="00CD0399">
        <w:rPr>
          <w:rFonts w:asciiTheme="minorHAnsi" w:hAnsiTheme="minorHAnsi" w:cstheme="minorHAnsi"/>
          <w:b/>
          <w:i/>
          <w:color w:val="FF0000"/>
        </w:rPr>
        <w:t>PRESSEKONTAKT</w:t>
      </w:r>
      <w:r w:rsidRPr="00CD0399">
        <w:rPr>
          <w:rFonts w:asciiTheme="minorHAnsi" w:hAnsiTheme="minorHAnsi" w:cstheme="minorHAnsi"/>
          <w:b/>
          <w:sz w:val="17"/>
          <w:szCs w:val="17"/>
        </w:rPr>
        <w:t xml:space="preserve"> </w:t>
      </w:r>
    </w:p>
    <w:p w14:paraId="1563656A" w14:textId="73FC43BC" w:rsidR="00B536DB" w:rsidRPr="00CD0399" w:rsidRDefault="005021CE" w:rsidP="00B536DB">
      <w:pPr>
        <w:keepNext/>
        <w:keepLines/>
        <w:tabs>
          <w:tab w:val="left" w:pos="284"/>
        </w:tabs>
        <w:ind w:right="-1"/>
        <w:rPr>
          <w:rFonts w:asciiTheme="minorHAnsi" w:hAnsiTheme="minorHAnsi" w:cstheme="minorHAnsi"/>
          <w:b/>
          <w:sz w:val="17"/>
          <w:szCs w:val="17"/>
        </w:rPr>
      </w:pPr>
      <w:bookmarkStart w:id="0" w:name="_GoBack"/>
      <w:r>
        <w:rPr>
          <w:noProof/>
        </w:rPr>
        <w:drawing>
          <wp:anchor distT="0" distB="0" distL="114300" distR="114300" simplePos="0" relativeHeight="251659264" behindDoc="0" locked="0" layoutInCell="1" allowOverlap="1" wp14:anchorId="03B36863" wp14:editId="7F3257A3">
            <wp:simplePos x="0" y="0"/>
            <wp:positionH relativeFrom="margin">
              <wp:align>right</wp:align>
            </wp:positionH>
            <wp:positionV relativeFrom="paragraph">
              <wp:posOffset>6350</wp:posOffset>
            </wp:positionV>
            <wp:extent cx="951865" cy="951865"/>
            <wp:effectExtent l="0" t="0" r="635" b="635"/>
            <wp:wrapThrough wrapText="bothSides">
              <wp:wrapPolygon edited="0">
                <wp:start x="0" y="0"/>
                <wp:lineTo x="0" y="21182"/>
                <wp:lineTo x="21182" y="21182"/>
                <wp:lineTo x="21182" y="0"/>
                <wp:lineTo x="0" y="0"/>
              </wp:wrapPolygon>
            </wp:wrapThrough>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951865" cy="951865"/>
                    </a:xfrm>
                    <a:prstGeom prst="rect">
                      <a:avLst/>
                    </a:prstGeom>
                  </pic:spPr>
                </pic:pic>
              </a:graphicData>
            </a:graphic>
          </wp:anchor>
        </w:drawing>
      </w:r>
      <w:bookmarkEnd w:id="0"/>
      <w:r w:rsidR="00D110C0">
        <w:rPr>
          <w:rFonts w:asciiTheme="minorHAnsi" w:hAnsiTheme="minorHAnsi" w:cstheme="minorHAnsi"/>
          <w:b/>
          <w:i/>
          <w:noProof/>
          <w:color w:val="FF0000"/>
        </w:rPr>
        <w:drawing>
          <wp:anchor distT="0" distB="0" distL="114300" distR="114300" simplePos="0" relativeHeight="251658240" behindDoc="0" locked="0" layoutInCell="1" allowOverlap="1" wp14:anchorId="14F6A8A4" wp14:editId="646A75C3">
            <wp:simplePos x="0" y="0"/>
            <wp:positionH relativeFrom="margin">
              <wp:align>right</wp:align>
            </wp:positionH>
            <wp:positionV relativeFrom="paragraph">
              <wp:posOffset>6350</wp:posOffset>
            </wp:positionV>
            <wp:extent cx="846000" cy="846000"/>
            <wp:effectExtent l="0" t="0" r="0" b="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T19 DE.jpg"/>
                    <pic:cNvPicPr/>
                  </pic:nvPicPr>
                  <pic:blipFill>
                    <a:blip r:embed="rId17">
                      <a:extLst>
                        <a:ext uri="{28A0092B-C50C-407E-A947-70E740481C1C}">
                          <a14:useLocalDpi xmlns:a14="http://schemas.microsoft.com/office/drawing/2010/main" val="0"/>
                        </a:ext>
                      </a:extLst>
                    </a:blip>
                    <a:stretch>
                      <a:fillRect/>
                    </a:stretch>
                  </pic:blipFill>
                  <pic:spPr>
                    <a:xfrm>
                      <a:off x="0" y="0"/>
                      <a:ext cx="846000" cy="846000"/>
                    </a:xfrm>
                    <a:prstGeom prst="rect">
                      <a:avLst/>
                    </a:prstGeom>
                  </pic:spPr>
                </pic:pic>
              </a:graphicData>
            </a:graphic>
            <wp14:sizeRelH relativeFrom="margin">
              <wp14:pctWidth>0</wp14:pctWidth>
            </wp14:sizeRelH>
            <wp14:sizeRelV relativeFrom="margin">
              <wp14:pctHeight>0</wp14:pctHeight>
            </wp14:sizeRelV>
          </wp:anchor>
        </w:drawing>
      </w:r>
      <w:r w:rsidR="00B536DB" w:rsidRPr="00CD0399">
        <w:rPr>
          <w:rFonts w:asciiTheme="minorHAnsi" w:hAnsiTheme="minorHAnsi" w:cstheme="minorHAnsi"/>
          <w:b/>
          <w:sz w:val="17"/>
          <w:szCs w:val="17"/>
        </w:rPr>
        <w:t xml:space="preserve">Martinus </w:t>
      </w:r>
      <w:proofErr w:type="spellStart"/>
      <w:r w:rsidR="00B536DB" w:rsidRPr="00CD0399">
        <w:rPr>
          <w:rFonts w:asciiTheme="minorHAnsi" w:hAnsiTheme="minorHAnsi" w:cstheme="minorHAnsi"/>
          <w:b/>
          <w:sz w:val="17"/>
          <w:szCs w:val="17"/>
        </w:rPr>
        <w:t>Menne</w:t>
      </w:r>
      <w:proofErr w:type="spellEnd"/>
    </w:p>
    <w:p w14:paraId="21365320" w14:textId="19338561" w:rsidR="00B536DB" w:rsidRPr="00CD0399" w:rsidRDefault="00B536DB" w:rsidP="00B536DB">
      <w:pPr>
        <w:keepNext/>
        <w:keepLines/>
        <w:tabs>
          <w:tab w:val="left" w:pos="284"/>
        </w:tabs>
        <w:ind w:right="-1"/>
        <w:rPr>
          <w:rFonts w:asciiTheme="minorHAnsi" w:hAnsiTheme="minorHAnsi" w:cstheme="minorHAnsi"/>
          <w:sz w:val="17"/>
          <w:szCs w:val="17"/>
        </w:rPr>
      </w:pPr>
      <w:r w:rsidRPr="00CD0399">
        <w:rPr>
          <w:rFonts w:asciiTheme="minorHAnsi" w:hAnsiTheme="minorHAnsi" w:cstheme="minorHAnsi"/>
          <w:sz w:val="17"/>
          <w:szCs w:val="17"/>
        </w:rPr>
        <w:t xml:space="preserve">Waldweg 8 </w:t>
      </w:r>
      <w:r w:rsidRPr="00CD0399">
        <w:rPr>
          <w:rFonts w:asciiTheme="minorHAnsi" w:hAnsiTheme="minorHAnsi" w:cstheme="minorHAnsi"/>
          <w:sz w:val="12"/>
          <w:szCs w:val="12"/>
        </w:rPr>
        <w:t>●</w:t>
      </w:r>
      <w:r w:rsidRPr="00CD0399">
        <w:rPr>
          <w:rFonts w:asciiTheme="minorHAnsi" w:hAnsiTheme="minorHAnsi" w:cstheme="minorHAnsi"/>
          <w:sz w:val="17"/>
          <w:szCs w:val="17"/>
        </w:rPr>
        <w:t xml:space="preserve"> 57489 Drolshagen</w:t>
      </w:r>
    </w:p>
    <w:p w14:paraId="3C1FAE45" w14:textId="33AC1E1C" w:rsidR="00B536DB" w:rsidRPr="00CD0399" w:rsidRDefault="00B536DB" w:rsidP="00B536DB">
      <w:pPr>
        <w:keepNext/>
        <w:keepLines/>
        <w:tabs>
          <w:tab w:val="left" w:pos="284"/>
        </w:tabs>
        <w:ind w:right="-1"/>
        <w:rPr>
          <w:rFonts w:asciiTheme="minorHAnsi" w:hAnsiTheme="minorHAnsi" w:cstheme="minorHAnsi"/>
          <w:sz w:val="14"/>
          <w:szCs w:val="14"/>
        </w:rPr>
      </w:pPr>
      <w:r w:rsidRPr="00CD0399">
        <w:rPr>
          <w:rFonts w:asciiTheme="minorHAnsi" w:hAnsiTheme="minorHAnsi" w:cstheme="minorHAnsi"/>
          <w:sz w:val="17"/>
          <w:szCs w:val="17"/>
        </w:rPr>
        <w:t>Tel +49 2761 8288861</w:t>
      </w:r>
    </w:p>
    <w:p w14:paraId="266D5706" w14:textId="4036EA3C" w:rsidR="00B536DB" w:rsidRPr="00CD0399" w:rsidRDefault="00B536DB" w:rsidP="00B536DB">
      <w:pPr>
        <w:keepNext/>
        <w:keepLines/>
        <w:tabs>
          <w:tab w:val="left" w:pos="284"/>
        </w:tabs>
        <w:ind w:right="-1"/>
        <w:rPr>
          <w:rFonts w:asciiTheme="minorHAnsi" w:hAnsiTheme="minorHAnsi" w:cstheme="minorHAnsi"/>
          <w:sz w:val="17"/>
          <w:szCs w:val="17"/>
        </w:rPr>
      </w:pPr>
      <w:r w:rsidRPr="00383051">
        <w:rPr>
          <w:rFonts w:asciiTheme="minorHAnsi" w:hAnsiTheme="minorHAnsi" w:cstheme="minorHAnsi"/>
          <w:sz w:val="17"/>
          <w:szCs w:val="17"/>
        </w:rPr>
        <w:t>mm@technikredaktion.de</w:t>
      </w:r>
    </w:p>
    <w:p w14:paraId="4BB03F5F" w14:textId="37BEAAED" w:rsidR="00B536DB" w:rsidRPr="00CD0399" w:rsidRDefault="00B536DB" w:rsidP="00B536DB">
      <w:pPr>
        <w:keepNext/>
        <w:keepLines/>
        <w:tabs>
          <w:tab w:val="left" w:pos="284"/>
        </w:tabs>
        <w:ind w:right="-1"/>
        <w:rPr>
          <w:rFonts w:asciiTheme="minorHAnsi" w:hAnsiTheme="minorHAnsi" w:cstheme="minorHAnsi"/>
          <w:sz w:val="17"/>
          <w:szCs w:val="17"/>
        </w:rPr>
      </w:pPr>
      <w:r w:rsidRPr="00383051">
        <w:rPr>
          <w:rFonts w:asciiTheme="minorHAnsi" w:hAnsiTheme="minorHAnsi" w:cstheme="minorHAnsi"/>
          <w:b/>
          <w:sz w:val="17"/>
          <w:szCs w:val="17"/>
        </w:rPr>
        <w:t>www.technikredaktion.de</w:t>
      </w:r>
    </w:p>
    <w:p w14:paraId="437BF036" w14:textId="6EFB89C5" w:rsidR="00B536DB" w:rsidRPr="00383051" w:rsidRDefault="00B536DB" w:rsidP="00B536DB">
      <w:pPr>
        <w:ind w:right="-1"/>
        <w:rPr>
          <w:rStyle w:val="Hyperlink"/>
          <w:rFonts w:asciiTheme="minorHAnsi" w:hAnsiTheme="minorHAnsi" w:cstheme="minorHAnsi"/>
          <w:b/>
          <w:color w:val="auto"/>
          <w:sz w:val="17"/>
          <w:szCs w:val="17"/>
          <w:u w:val="none"/>
        </w:rPr>
      </w:pPr>
    </w:p>
    <w:p w14:paraId="04BB1326" w14:textId="2C456CC4" w:rsidR="00B536DB" w:rsidRDefault="00B536DB" w:rsidP="00773F87">
      <w:pPr>
        <w:keepNext/>
        <w:keepLines/>
        <w:autoSpaceDE w:val="0"/>
        <w:autoSpaceDN w:val="0"/>
        <w:adjustRightInd w:val="0"/>
        <w:rPr>
          <w:rFonts w:asciiTheme="minorHAnsi" w:hAnsiTheme="minorHAnsi" w:cstheme="minorHAnsi"/>
          <w:sz w:val="17"/>
          <w:szCs w:val="17"/>
        </w:rPr>
      </w:pPr>
    </w:p>
    <w:p w14:paraId="17DA4FE1" w14:textId="59700709" w:rsidR="00DF5EDA" w:rsidRDefault="00DD3074" w:rsidP="00773F87">
      <w:pPr>
        <w:keepNext/>
        <w:keepLines/>
        <w:autoSpaceDE w:val="0"/>
        <w:autoSpaceDN w:val="0"/>
        <w:adjustRightInd w:val="0"/>
        <w:rPr>
          <w:rFonts w:asciiTheme="minorHAnsi" w:hAnsiTheme="minorHAnsi" w:cstheme="minorHAnsi"/>
          <w:sz w:val="17"/>
          <w:szCs w:val="17"/>
        </w:rPr>
      </w:pPr>
      <w:r>
        <w:rPr>
          <w:rFonts w:asciiTheme="minorHAnsi" w:hAnsiTheme="minorHAnsi" w:cstheme="minorHAnsi"/>
          <w:sz w:val="17"/>
          <w:szCs w:val="17"/>
        </w:rPr>
        <w:br/>
      </w:r>
    </w:p>
    <w:p w14:paraId="2D37319F" w14:textId="77777777" w:rsidR="00DD3074" w:rsidRDefault="00DD3074" w:rsidP="00773F87">
      <w:pPr>
        <w:keepNext/>
        <w:keepLines/>
        <w:autoSpaceDE w:val="0"/>
        <w:autoSpaceDN w:val="0"/>
        <w:adjustRightInd w:val="0"/>
        <w:rPr>
          <w:rFonts w:asciiTheme="minorHAnsi" w:hAnsiTheme="minorHAnsi" w:cstheme="minorHAnsi"/>
          <w:sz w:val="17"/>
          <w:szCs w:val="17"/>
        </w:rPr>
      </w:pPr>
    </w:p>
    <w:p w14:paraId="39777428" w14:textId="77777777" w:rsidR="00DD3074" w:rsidRDefault="00DD3074" w:rsidP="00773F87">
      <w:pPr>
        <w:keepNext/>
        <w:keepLines/>
        <w:autoSpaceDE w:val="0"/>
        <w:autoSpaceDN w:val="0"/>
        <w:adjustRightInd w:val="0"/>
        <w:rPr>
          <w:rFonts w:asciiTheme="minorHAnsi" w:hAnsiTheme="minorHAnsi" w:cstheme="minorHAnsi"/>
          <w:sz w:val="17"/>
          <w:szCs w:val="17"/>
        </w:rPr>
      </w:pPr>
    </w:p>
    <w:p w14:paraId="36B002BD" w14:textId="77777777" w:rsidR="006371DD" w:rsidRDefault="006371DD" w:rsidP="00DF5EDA">
      <w:pPr>
        <w:keepNext/>
        <w:keepLines/>
        <w:tabs>
          <w:tab w:val="left" w:pos="284"/>
        </w:tabs>
        <w:ind w:right="-1"/>
        <w:rPr>
          <w:rFonts w:asciiTheme="minorHAnsi" w:hAnsiTheme="minorHAnsi" w:cstheme="minorHAnsi"/>
          <w:b/>
          <w:i/>
          <w:color w:val="FF0000"/>
        </w:rPr>
      </w:pPr>
    </w:p>
    <w:p w14:paraId="1965EF32" w14:textId="77777777" w:rsidR="00DF5EDA" w:rsidRPr="00CD0399" w:rsidRDefault="00DF5EDA" w:rsidP="00242329">
      <w:pPr>
        <w:ind w:right="-1"/>
        <w:rPr>
          <w:rFonts w:asciiTheme="minorHAnsi" w:hAnsiTheme="minorHAnsi" w:cstheme="minorHAnsi"/>
          <w:sz w:val="16"/>
          <w:szCs w:val="16"/>
        </w:rPr>
      </w:pPr>
    </w:p>
    <w:sectPr w:rsidR="00DF5EDA" w:rsidRPr="00CD0399" w:rsidSect="003C728F">
      <w:type w:val="continuous"/>
      <w:pgSz w:w="11907" w:h="16840" w:code="9"/>
      <w:pgMar w:top="1134" w:right="851" w:bottom="1134" w:left="851" w:header="0" w:footer="567" w:gutter="0"/>
      <w:cols w:space="5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A36234" w14:textId="77777777" w:rsidR="00BE03C0" w:rsidRDefault="00BE03C0">
      <w:r>
        <w:separator/>
      </w:r>
    </w:p>
  </w:endnote>
  <w:endnote w:type="continuationSeparator" w:id="0">
    <w:p w14:paraId="7F3448F7" w14:textId="77777777" w:rsidR="00BE03C0" w:rsidRDefault="00BE0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Regular">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naro Book">
    <w:altName w:val="Calibri"/>
    <w:panose1 w:val="00000000000000000000"/>
    <w:charset w:val="00"/>
    <w:family w:val="modern"/>
    <w:notTrueType/>
    <w:pitch w:val="variable"/>
    <w:sig w:usb0="00000007" w:usb1="00000001" w:usb2="00000000" w:usb3="00000000" w:csb0="00000093" w:csb1="00000000"/>
  </w:font>
  <w:font w:name="Helvetica Neue">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anaro SemiBold">
    <w:panose1 w:val="00000000000000000000"/>
    <w:charset w:val="00"/>
    <w:family w:val="modern"/>
    <w:notTrueType/>
    <w:pitch w:val="variable"/>
    <w:sig w:usb0="00000007" w:usb1="00000001" w:usb2="00000000" w:usb3="00000000" w:csb0="00000093" w:csb1="00000000"/>
  </w:font>
  <w:font w:name="Canaro-Book">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F12D38" w14:textId="77777777" w:rsidR="002029BB" w:rsidRPr="00643EC6" w:rsidRDefault="002029BB" w:rsidP="003C728F">
    <w:pPr>
      <w:pStyle w:val="Fuzeile"/>
      <w:ind w:right="140"/>
      <w:jc w:val="right"/>
      <w:rPr>
        <w:rFonts w:ascii="Canaro Book" w:hAnsi="Canaro Book"/>
        <w:sz w:val="14"/>
        <w:szCs w:val="14"/>
      </w:rPr>
    </w:pPr>
    <w:r w:rsidRPr="00643EC6">
      <w:rPr>
        <w:rFonts w:ascii="Canaro Book" w:hAnsi="Canaro Book" w:cs="Canaro SemiBold"/>
        <w:b/>
        <w:bCs/>
        <w:spacing w:val="-1"/>
        <w:w w:val="99"/>
        <w:sz w:val="14"/>
        <w:szCs w:val="14"/>
      </w:rPr>
      <w:fldChar w:fldCharType="begin"/>
    </w:r>
    <w:r w:rsidRPr="00643EC6">
      <w:rPr>
        <w:rFonts w:ascii="Canaro Book" w:hAnsi="Canaro Book" w:cs="Canaro SemiBold"/>
        <w:b/>
        <w:bCs/>
        <w:spacing w:val="-1"/>
        <w:w w:val="99"/>
        <w:sz w:val="14"/>
        <w:szCs w:val="14"/>
      </w:rPr>
      <w:instrText>PAGE   \* MERGEFORMAT</w:instrText>
    </w:r>
    <w:r w:rsidRPr="00643EC6">
      <w:rPr>
        <w:rFonts w:ascii="Canaro Book" w:hAnsi="Canaro Book" w:cs="Canaro SemiBold"/>
        <w:b/>
        <w:bCs/>
        <w:spacing w:val="-1"/>
        <w:w w:val="99"/>
        <w:sz w:val="14"/>
        <w:szCs w:val="14"/>
      </w:rPr>
      <w:fldChar w:fldCharType="separate"/>
    </w:r>
    <w:r>
      <w:rPr>
        <w:rFonts w:ascii="Canaro Book" w:hAnsi="Canaro Book" w:cs="Canaro SemiBold"/>
        <w:b/>
        <w:bCs/>
        <w:noProof/>
        <w:spacing w:val="-1"/>
        <w:w w:val="99"/>
        <w:sz w:val="14"/>
        <w:szCs w:val="14"/>
      </w:rPr>
      <w:t>2</w:t>
    </w:r>
    <w:r w:rsidRPr="00643EC6">
      <w:rPr>
        <w:rFonts w:ascii="Canaro Book" w:hAnsi="Canaro Book" w:cs="Canaro SemiBold"/>
        <w:b/>
        <w:bCs/>
        <w:spacing w:val="-1"/>
        <w:w w:val="99"/>
        <w:sz w:val="14"/>
        <w:szCs w:val="14"/>
      </w:rPr>
      <w:fldChar w:fldCharType="end"/>
    </w:r>
    <w:r>
      <w:rPr>
        <w:rFonts w:ascii="Canaro Book" w:hAnsi="Canaro Book" w:cs="Canaro SemiBold"/>
        <w:b/>
        <w:bCs/>
        <w:spacing w:val="-1"/>
        <w:w w:val="99"/>
        <w:sz w:val="14"/>
        <w:szCs w:val="14"/>
      </w:rPr>
      <w:t xml:space="preserve">            </w:t>
    </w:r>
    <w:r>
      <w:rPr>
        <w:rFonts w:ascii="Canaro Book" w:hAnsi="Canaro Book" w:cs="Canaro SemiBold"/>
        <w:b/>
        <w:bCs/>
        <w:spacing w:val="-1"/>
        <w:w w:val="99"/>
        <w:sz w:val="14"/>
        <w:szCs w:val="14"/>
      </w:rPr>
      <w:tab/>
    </w:r>
    <w:r w:rsidRPr="00643EC6">
      <w:rPr>
        <w:rFonts w:ascii="Canaro Book" w:hAnsi="Canaro Book" w:cs="Canaro SemiBold"/>
        <w:b/>
        <w:bCs/>
        <w:spacing w:val="-1"/>
        <w:w w:val="99"/>
        <w:sz w:val="14"/>
        <w:szCs w:val="14"/>
      </w:rPr>
      <w:t>ipf</w:t>
    </w:r>
    <w:r w:rsidRPr="00643EC6">
      <w:rPr>
        <w:rFonts w:ascii="Canaro Book" w:hAnsi="Canaro Book" w:cs="Canaro SemiBold"/>
        <w:b/>
        <w:bCs/>
        <w:caps/>
        <w:spacing w:val="-1"/>
        <w:w w:val="99"/>
        <w:sz w:val="14"/>
        <w:szCs w:val="14"/>
      </w:rPr>
      <w:t xml:space="preserve"> </w:t>
    </w:r>
    <w:r w:rsidRPr="00643EC6">
      <w:rPr>
        <w:rFonts w:ascii="Canaro Book" w:hAnsi="Canaro Book" w:cs="Canaro SemiBold"/>
        <w:b/>
        <w:bCs/>
        <w:spacing w:val="-1"/>
        <w:w w:val="99"/>
        <w:sz w:val="14"/>
        <w:szCs w:val="14"/>
      </w:rPr>
      <w:t>electronic gmbh</w:t>
    </w:r>
    <w:r w:rsidRPr="00643EC6">
      <w:rPr>
        <w:rFonts w:ascii="Canaro Book" w:hAnsi="Canaro Book"/>
        <w:sz w:val="14"/>
        <w:szCs w:val="14"/>
      </w:rPr>
      <w:t xml:space="preserve"> </w:t>
    </w:r>
    <w:r w:rsidRPr="00643EC6">
      <w:rPr>
        <w:rFonts w:ascii="Canaro Book" w:hAnsi="Canaro Book"/>
        <w:caps/>
        <w:sz w:val="14"/>
        <w:szCs w:val="14"/>
      </w:rPr>
      <w:t>•</w:t>
    </w:r>
    <w:r w:rsidRPr="00643EC6">
      <w:rPr>
        <w:rFonts w:ascii="Canaro Book" w:hAnsi="Canaro Book"/>
        <w:sz w:val="14"/>
        <w:szCs w:val="14"/>
      </w:rPr>
      <w:t xml:space="preserve"> Kalver Straße 25 - 27 </w:t>
    </w:r>
    <w:r w:rsidRPr="00643EC6">
      <w:rPr>
        <w:rFonts w:ascii="Canaro Book" w:hAnsi="Canaro Book"/>
        <w:caps/>
        <w:sz w:val="14"/>
        <w:szCs w:val="14"/>
      </w:rPr>
      <w:t>•</w:t>
    </w:r>
    <w:r w:rsidRPr="00643EC6">
      <w:rPr>
        <w:rFonts w:ascii="Canaro Book" w:hAnsi="Canaro Book"/>
        <w:sz w:val="14"/>
        <w:szCs w:val="14"/>
      </w:rPr>
      <w:t xml:space="preserve"> 58515 Lüdenscheid </w:t>
    </w:r>
    <w:r w:rsidRPr="00643EC6">
      <w:rPr>
        <w:rFonts w:ascii="Courier New" w:hAnsi="Courier New" w:cs="Courier New"/>
        <w:spacing w:val="-1"/>
        <w:w w:val="99"/>
        <w:sz w:val="14"/>
        <w:szCs w:val="14"/>
      </w:rPr>
      <w:t>│</w:t>
    </w:r>
    <w:r w:rsidRPr="00643EC6">
      <w:rPr>
        <w:rFonts w:ascii="Canaro Book" w:hAnsi="Canaro Book"/>
        <w:sz w:val="14"/>
        <w:szCs w:val="14"/>
      </w:rPr>
      <w:t xml:space="preserve"> Tel +49 2351 9365-0 </w:t>
    </w:r>
    <w:r w:rsidRPr="00643EC6">
      <w:rPr>
        <w:rFonts w:ascii="Canaro Book" w:hAnsi="Canaro Book"/>
        <w:caps/>
        <w:sz w:val="14"/>
        <w:szCs w:val="14"/>
      </w:rPr>
      <w:t>•</w:t>
    </w:r>
    <w:r w:rsidRPr="00643EC6">
      <w:rPr>
        <w:rFonts w:ascii="Canaro Book" w:hAnsi="Canaro Book"/>
        <w:sz w:val="14"/>
        <w:szCs w:val="14"/>
      </w:rPr>
      <w:t xml:space="preserve"> Fax +49 2351 9365-19 </w:t>
    </w:r>
    <w:r w:rsidRPr="00643EC6">
      <w:rPr>
        <w:rFonts w:ascii="Courier New" w:hAnsi="Courier New" w:cs="Courier New"/>
        <w:spacing w:val="-1"/>
        <w:w w:val="99"/>
        <w:sz w:val="14"/>
        <w:szCs w:val="14"/>
      </w:rPr>
      <w:t>│</w:t>
    </w:r>
    <w:r w:rsidRPr="00643EC6">
      <w:rPr>
        <w:rFonts w:ascii="Canaro Book" w:hAnsi="Canaro Book"/>
        <w:sz w:val="14"/>
        <w:szCs w:val="14"/>
      </w:rPr>
      <w:t xml:space="preserve"> info@ipf.de </w:t>
    </w:r>
    <w:r w:rsidRPr="00643EC6">
      <w:rPr>
        <w:rFonts w:ascii="Canaro Book" w:hAnsi="Canaro Book"/>
        <w:caps/>
        <w:sz w:val="14"/>
        <w:szCs w:val="14"/>
      </w:rPr>
      <w:t>•</w:t>
    </w:r>
    <w:r w:rsidRPr="00643EC6">
      <w:rPr>
        <w:rFonts w:ascii="Canaro Book" w:hAnsi="Canaro Book"/>
        <w:sz w:val="14"/>
        <w:szCs w:val="14"/>
      </w:rPr>
      <w:t xml:space="preserve"> </w:t>
    </w:r>
    <w:hyperlink r:id="rId1" w:history="1">
      <w:r w:rsidRPr="003558C8">
        <w:rPr>
          <w:rStyle w:val="Hyperlink"/>
          <w:rFonts w:ascii="Canaro Book" w:hAnsi="Canaro Book"/>
          <w:b/>
          <w:bCs/>
          <w:color w:val="auto"/>
          <w:sz w:val="14"/>
          <w:szCs w:val="14"/>
          <w:u w:val="none"/>
        </w:rPr>
        <w:t>www.ipf.de</w:t>
      </w:r>
    </w:hyperlink>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13320F" w14:textId="77777777" w:rsidR="002029BB" w:rsidRPr="00A45B5E" w:rsidRDefault="002029BB" w:rsidP="00242329">
    <w:pPr>
      <w:pStyle w:val="71Fusszeile"/>
      <w:ind w:left="142" w:right="-285"/>
      <w:jc w:val="right"/>
      <w:rPr>
        <w:sz w:val="12"/>
        <w:szCs w:val="12"/>
      </w:rPr>
    </w:pPr>
    <w:r w:rsidRPr="004F7353">
      <w:rPr>
        <w:rFonts w:asciiTheme="minorHAnsi" w:hAnsiTheme="minorHAnsi" w:cs="Canaro-Book"/>
        <w:sz w:val="17"/>
        <w:szCs w:val="17"/>
      </w:rPr>
      <w:t xml:space="preserve">Diese Presseinformation und hochauflösende Bilder finden Sie </w:t>
    </w:r>
    <w:r w:rsidRPr="008D24C0">
      <w:rPr>
        <w:rFonts w:asciiTheme="minorHAnsi" w:hAnsiTheme="minorHAnsi" w:cs="Canaro-Book"/>
        <w:color w:val="auto"/>
        <w:sz w:val="17"/>
        <w:szCs w:val="17"/>
      </w:rPr>
      <w:t xml:space="preserve">unter </w:t>
    </w:r>
    <w:r w:rsidRPr="008D24C0">
      <w:rPr>
        <w:rFonts w:asciiTheme="minorHAnsi" w:hAnsiTheme="minorHAnsi" w:cs="Canaro-Book"/>
        <w:b/>
        <w:color w:val="auto"/>
        <w:sz w:val="17"/>
        <w:szCs w:val="17"/>
      </w:rPr>
      <w:t>www.ipf.de</w:t>
    </w:r>
    <w:r w:rsidRPr="008D24C0">
      <w:rPr>
        <w:rFonts w:asciiTheme="minorHAnsi" w:hAnsiTheme="minorHAnsi" w:cs="Canaro-Book"/>
        <w:color w:val="auto"/>
        <w:sz w:val="17"/>
        <w:szCs w:val="17"/>
      </w:rPr>
      <w:t xml:space="preserve"> und </w:t>
    </w:r>
    <w:r w:rsidRPr="008D24C0">
      <w:rPr>
        <w:rFonts w:asciiTheme="minorHAnsi" w:hAnsiTheme="minorHAnsi" w:cs="Canaro-Book"/>
        <w:b/>
        <w:color w:val="auto"/>
        <w:sz w:val="17"/>
        <w:szCs w:val="17"/>
      </w:rPr>
      <w:t>www.technikredaktion.de</w:t>
    </w:r>
    <w:r w:rsidRPr="008D24C0">
      <w:rPr>
        <w:rFonts w:asciiTheme="minorHAnsi" w:hAnsiTheme="minorHAnsi" w:cs="Canaro-Book"/>
        <w:color w:val="auto"/>
        <w:sz w:val="17"/>
        <w:szCs w:val="17"/>
      </w:rPr>
      <w:t>.</w:t>
    </w:r>
    <w:r>
      <w:rPr>
        <w:b/>
        <w:bCs/>
      </w:rPr>
      <w:tab/>
    </w:r>
    <w:r w:rsidRPr="00643EC6">
      <w:rPr>
        <w:b/>
        <w:bCs/>
      </w:rPr>
      <w:fldChar w:fldCharType="begin"/>
    </w:r>
    <w:r w:rsidRPr="00643EC6">
      <w:rPr>
        <w:b/>
        <w:bCs/>
      </w:rPr>
      <w:instrText>PAGE   \* MERGEFORMAT</w:instrText>
    </w:r>
    <w:r w:rsidRPr="00643EC6">
      <w:rPr>
        <w:b/>
        <w:bCs/>
      </w:rPr>
      <w:fldChar w:fldCharType="separate"/>
    </w:r>
    <w:r w:rsidR="005021CE">
      <w:rPr>
        <w:b/>
        <w:bCs/>
        <w:noProof/>
      </w:rPr>
      <w:t>2</w:t>
    </w:r>
    <w:r w:rsidRPr="00643EC6">
      <w:rPr>
        <w:b/>
        <w:bCs/>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E5F68D" w14:textId="77777777" w:rsidR="002029BB" w:rsidRPr="00242329" w:rsidRDefault="002029BB" w:rsidP="00242329">
    <w:pPr>
      <w:pStyle w:val="71Fusszeile"/>
      <w:ind w:left="142" w:right="-285"/>
      <w:rPr>
        <w:sz w:val="12"/>
        <w:szCs w:val="12"/>
      </w:rPr>
    </w:pPr>
    <w:r w:rsidRPr="00643EC6">
      <w:rPr>
        <w:b/>
        <w:bCs/>
      </w:rPr>
      <w:fldChar w:fldCharType="begin"/>
    </w:r>
    <w:r w:rsidRPr="00643EC6">
      <w:rPr>
        <w:b/>
        <w:bCs/>
      </w:rPr>
      <w:instrText>PAGE   \* MERGEFORMAT</w:instrText>
    </w:r>
    <w:r w:rsidRPr="00643EC6">
      <w:rPr>
        <w:b/>
        <w:bCs/>
      </w:rPr>
      <w:fldChar w:fldCharType="separate"/>
    </w:r>
    <w:r w:rsidR="005021CE">
      <w:rPr>
        <w:b/>
        <w:bCs/>
        <w:noProof/>
      </w:rPr>
      <w:t>1</w:t>
    </w:r>
    <w:r w:rsidRPr="00643EC6">
      <w:rPr>
        <w:b/>
        <w:bCs/>
      </w:rPr>
      <w:fldChar w:fldCharType="end"/>
    </w:r>
    <w:r>
      <w:rPr>
        <w:b/>
        <w:bCs/>
      </w:rPr>
      <w:tab/>
    </w:r>
    <w:r w:rsidRPr="004F7353">
      <w:rPr>
        <w:rFonts w:asciiTheme="minorHAnsi" w:hAnsiTheme="minorHAnsi" w:cs="Canaro-Book"/>
        <w:sz w:val="17"/>
        <w:szCs w:val="17"/>
      </w:rPr>
      <w:t xml:space="preserve">Diese Presseinformation und hochauflösende Bilder finden Sie </w:t>
    </w:r>
    <w:r w:rsidRPr="008D24C0">
      <w:rPr>
        <w:rFonts w:asciiTheme="minorHAnsi" w:hAnsiTheme="minorHAnsi" w:cs="Canaro-Book"/>
        <w:color w:val="auto"/>
        <w:sz w:val="17"/>
        <w:szCs w:val="17"/>
      </w:rPr>
      <w:t xml:space="preserve">unter </w:t>
    </w:r>
    <w:r w:rsidRPr="008D24C0">
      <w:rPr>
        <w:rFonts w:asciiTheme="minorHAnsi" w:hAnsiTheme="minorHAnsi" w:cs="Canaro-Book"/>
        <w:b/>
        <w:color w:val="auto"/>
        <w:sz w:val="17"/>
        <w:szCs w:val="17"/>
      </w:rPr>
      <w:t>www.ipf.de</w:t>
    </w:r>
    <w:r w:rsidRPr="008D24C0">
      <w:rPr>
        <w:rFonts w:asciiTheme="minorHAnsi" w:hAnsiTheme="minorHAnsi" w:cs="Canaro-Book"/>
        <w:color w:val="auto"/>
        <w:sz w:val="17"/>
        <w:szCs w:val="17"/>
      </w:rPr>
      <w:t xml:space="preserve"> und </w:t>
    </w:r>
    <w:r w:rsidRPr="008D24C0">
      <w:rPr>
        <w:rFonts w:asciiTheme="minorHAnsi" w:hAnsiTheme="minorHAnsi" w:cs="Canaro-Book"/>
        <w:b/>
        <w:color w:val="auto"/>
        <w:sz w:val="17"/>
        <w:szCs w:val="17"/>
      </w:rPr>
      <w:t>www.technikredaktion.de</w:t>
    </w:r>
    <w:r w:rsidRPr="008D24C0">
      <w:rPr>
        <w:rFonts w:asciiTheme="minorHAnsi" w:hAnsiTheme="minorHAnsi" w:cs="Canaro-Book"/>
        <w:color w:val="auto"/>
        <w:sz w:val="17"/>
        <w:szCs w:val="17"/>
      </w:rPr>
      <w:t>.</w:t>
    </w:r>
    <w:r w:rsidRPr="00242329">
      <w:rPr>
        <w:sz w:val="12"/>
        <w:szCs w:val="12"/>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2120CD" w14:textId="77777777" w:rsidR="00BE03C0" w:rsidRDefault="00BE03C0">
      <w:r>
        <w:separator/>
      </w:r>
    </w:p>
  </w:footnote>
  <w:footnote w:type="continuationSeparator" w:id="0">
    <w:p w14:paraId="6E2CF066" w14:textId="77777777" w:rsidR="00BE03C0" w:rsidRDefault="00BE03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ABE081" w14:textId="77777777" w:rsidR="002029BB" w:rsidRPr="003151C8" w:rsidRDefault="002029BB" w:rsidP="00D97EEC">
    <w:pPr>
      <w:pStyle w:val="Kopfzeile"/>
      <w:tabs>
        <w:tab w:val="clear" w:pos="4536"/>
        <w:tab w:val="clear" w:pos="9072"/>
      </w:tabs>
      <w:ind w:left="-284" w:right="-285"/>
      <w:jc w:val="right"/>
      <w:rPr>
        <w:sz w:val="28"/>
        <w:szCs w:val="28"/>
      </w:rPr>
    </w:pPr>
    <w:r w:rsidRPr="005D0108">
      <w:rPr>
        <w:rFonts w:ascii="Arial" w:hAnsi="Arial"/>
        <w:b/>
        <w:sz w:val="2"/>
        <w:szCs w:val="2"/>
      </w:rP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0D702F" w14:textId="77777777" w:rsidR="002029BB" w:rsidRDefault="002029BB" w:rsidP="00B27F97">
    <w:pPr>
      <w:pStyle w:val="Kopfzeile"/>
    </w:pPr>
  </w:p>
  <w:p w14:paraId="6D957D3C" w14:textId="77777777" w:rsidR="002029BB" w:rsidRPr="006371DD" w:rsidRDefault="002029BB" w:rsidP="00B27F97">
    <w:pPr>
      <w:pStyle w:val="Kopfzeile"/>
      <w:rPr>
        <w:color w:val="000000" w:themeColor="text1"/>
      </w:rPr>
    </w:pPr>
  </w:p>
  <w:p w14:paraId="1AF24F8D" w14:textId="77777777" w:rsidR="002029BB" w:rsidRPr="006371DD" w:rsidRDefault="002029BB" w:rsidP="00B27F97">
    <w:pPr>
      <w:pStyle w:val="Kopfzeile"/>
      <w:rPr>
        <w:color w:val="000000" w:themeColor="text1"/>
      </w:rPr>
    </w:pPr>
  </w:p>
  <w:p w14:paraId="5CE2854D" w14:textId="77777777" w:rsidR="002029BB" w:rsidRPr="006371DD" w:rsidRDefault="00E74340" w:rsidP="00B27F97">
    <w:pPr>
      <w:pStyle w:val="Kopfzeile"/>
      <w:tabs>
        <w:tab w:val="clear" w:pos="9072"/>
        <w:tab w:val="right" w:pos="9923"/>
      </w:tabs>
      <w:ind w:right="-285"/>
      <w:rPr>
        <w:color w:val="000000" w:themeColor="text1"/>
      </w:rPr>
    </w:pPr>
    <w:r>
      <w:rPr>
        <w:noProof/>
        <w:color w:val="000000" w:themeColor="text1"/>
      </w:rPr>
      <w:drawing>
        <wp:inline distT="0" distB="0" distL="0" distR="0" wp14:anchorId="1BF2D506" wp14:editId="4DE30A3D">
          <wp:extent cx="2103120" cy="236220"/>
          <wp:effectExtent l="0" t="0" r="5080" b="508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jpg"/>
                  <pic:cNvPicPr/>
                </pic:nvPicPr>
                <pic:blipFill>
                  <a:blip r:embed="rId1"/>
                  <a:stretch>
                    <a:fillRect/>
                  </a:stretch>
                </pic:blipFill>
                <pic:spPr>
                  <a:xfrm>
                    <a:off x="0" y="0"/>
                    <a:ext cx="2103120" cy="236220"/>
                  </a:xfrm>
                  <a:prstGeom prst="rect">
                    <a:avLst/>
                  </a:prstGeom>
                </pic:spPr>
              </pic:pic>
            </a:graphicData>
          </a:graphic>
        </wp:inline>
      </w:drawing>
    </w:r>
  </w:p>
  <w:p w14:paraId="7920B3D6" w14:textId="77777777" w:rsidR="00B27F97" w:rsidRPr="006371DD" w:rsidRDefault="00B27F97" w:rsidP="00495E2B">
    <w:pPr>
      <w:pStyle w:val="Kopfzeile"/>
      <w:tabs>
        <w:tab w:val="clear" w:pos="9072"/>
        <w:tab w:val="right" w:pos="10490"/>
      </w:tabs>
      <w:ind w:right="-285"/>
      <w:rPr>
        <w:rFonts w:asciiTheme="minorHAnsi" w:hAnsiTheme="minorHAnsi"/>
        <w:i/>
        <w:color w:val="000000" w:themeColor="text1"/>
        <w:sz w:val="12"/>
        <w:szCs w:val="12"/>
      </w:rPr>
    </w:pPr>
    <w:r w:rsidRPr="006371DD">
      <w:rPr>
        <w:color w:val="000000" w:themeColor="text1"/>
      </w:rPr>
      <w:tab/>
    </w:r>
    <w:r w:rsidRPr="006371DD">
      <w:rPr>
        <w:color w:val="000000" w:themeColor="text1"/>
      </w:rPr>
      <w:tab/>
    </w:r>
    <w:r w:rsidRPr="006371DD">
      <w:rPr>
        <w:rFonts w:asciiTheme="minorHAnsi" w:hAnsiTheme="minorHAnsi"/>
        <w:b/>
        <w:i/>
        <w:color w:val="000000" w:themeColor="text1"/>
        <w:sz w:val="12"/>
        <w:szCs w:val="12"/>
      </w:rPr>
      <w:t>PRESSEINFORMATION</w:t>
    </w:r>
    <w:r w:rsidRPr="006371DD">
      <w:rPr>
        <w:i/>
        <w:color w:val="000000" w:themeColor="text1"/>
        <w:sz w:val="12"/>
        <w:szCs w:val="12"/>
      </w:rPr>
      <w:t xml:space="preserve">  </w:t>
    </w:r>
    <w:r w:rsidRPr="006371DD">
      <w:rPr>
        <w:rFonts w:asciiTheme="minorHAnsi" w:hAnsiTheme="minorHAnsi"/>
        <w:i/>
        <w:color w:val="000000" w:themeColor="text1"/>
        <w:sz w:val="12"/>
        <w:szCs w:val="12"/>
      </w:rPr>
      <w:t>Änderungen vorbehalten!</w:t>
    </w:r>
  </w:p>
  <w:p w14:paraId="76A002EA" w14:textId="77777777" w:rsidR="002029BB" w:rsidRPr="006371DD" w:rsidRDefault="002029BB" w:rsidP="00B27F97">
    <w:pPr>
      <w:pStyle w:val="Kopfzeile"/>
      <w:rPr>
        <w:rFonts w:asciiTheme="minorHAnsi" w:hAnsiTheme="minorHAnsi"/>
        <w:b/>
        <w:i/>
        <w:color w:val="000000" w:themeColor="text1"/>
        <w:sz w:val="40"/>
        <w:szCs w:val="40"/>
      </w:rPr>
    </w:pPr>
    <w:r w:rsidRPr="006371DD">
      <w:rPr>
        <w:rFonts w:asciiTheme="minorHAnsi" w:hAnsiTheme="minorHAnsi"/>
        <w:b/>
        <w:i/>
        <w:color w:val="000000" w:themeColor="text1"/>
        <w:sz w:val="40"/>
        <w:szCs w:val="40"/>
      </w:rPr>
      <w:t>PRESSEINFORMATIONEN</w:t>
    </w:r>
  </w:p>
  <w:p w14:paraId="739CB3AE" w14:textId="77777777" w:rsidR="002029BB" w:rsidRDefault="002029BB" w:rsidP="00B27F97">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60790F"/>
    <w:multiLevelType w:val="hybridMultilevel"/>
    <w:tmpl w:val="2BE44E0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B876DA3"/>
    <w:multiLevelType w:val="hybridMultilevel"/>
    <w:tmpl w:val="A6F2017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7AB2C80"/>
    <w:multiLevelType w:val="hybridMultilevel"/>
    <w:tmpl w:val="37E6BD46"/>
    <w:lvl w:ilvl="0" w:tplc="F14EC16E">
      <w:numFmt w:val="bullet"/>
      <w:lvlText w:val=""/>
      <w:lvlJc w:val="left"/>
      <w:pPr>
        <w:tabs>
          <w:tab w:val="num" w:pos="645"/>
        </w:tabs>
        <w:ind w:left="645" w:hanging="360"/>
      </w:pPr>
      <w:rPr>
        <w:rFonts w:ascii="Wingdings" w:eastAsia="Times New Roman" w:hAnsi="Wingdings" w:cs="Times New Roman" w:hint="default"/>
      </w:rPr>
    </w:lvl>
    <w:lvl w:ilvl="1" w:tplc="04070003" w:tentative="1">
      <w:start w:val="1"/>
      <w:numFmt w:val="bullet"/>
      <w:lvlText w:val="o"/>
      <w:lvlJc w:val="left"/>
      <w:pPr>
        <w:tabs>
          <w:tab w:val="num" w:pos="1365"/>
        </w:tabs>
        <w:ind w:left="1365" w:hanging="360"/>
      </w:pPr>
      <w:rPr>
        <w:rFonts w:ascii="Courier New" w:hAnsi="Courier New" w:cs="Courier New" w:hint="default"/>
      </w:rPr>
    </w:lvl>
    <w:lvl w:ilvl="2" w:tplc="04070005" w:tentative="1">
      <w:start w:val="1"/>
      <w:numFmt w:val="bullet"/>
      <w:lvlText w:val=""/>
      <w:lvlJc w:val="left"/>
      <w:pPr>
        <w:tabs>
          <w:tab w:val="num" w:pos="2085"/>
        </w:tabs>
        <w:ind w:left="2085" w:hanging="360"/>
      </w:pPr>
      <w:rPr>
        <w:rFonts w:ascii="Wingdings" w:hAnsi="Wingdings" w:hint="default"/>
      </w:rPr>
    </w:lvl>
    <w:lvl w:ilvl="3" w:tplc="04070001" w:tentative="1">
      <w:start w:val="1"/>
      <w:numFmt w:val="bullet"/>
      <w:lvlText w:val=""/>
      <w:lvlJc w:val="left"/>
      <w:pPr>
        <w:tabs>
          <w:tab w:val="num" w:pos="2805"/>
        </w:tabs>
        <w:ind w:left="2805" w:hanging="360"/>
      </w:pPr>
      <w:rPr>
        <w:rFonts w:ascii="Symbol" w:hAnsi="Symbol" w:hint="default"/>
      </w:rPr>
    </w:lvl>
    <w:lvl w:ilvl="4" w:tplc="04070003" w:tentative="1">
      <w:start w:val="1"/>
      <w:numFmt w:val="bullet"/>
      <w:lvlText w:val="o"/>
      <w:lvlJc w:val="left"/>
      <w:pPr>
        <w:tabs>
          <w:tab w:val="num" w:pos="3525"/>
        </w:tabs>
        <w:ind w:left="3525" w:hanging="360"/>
      </w:pPr>
      <w:rPr>
        <w:rFonts w:ascii="Courier New" w:hAnsi="Courier New" w:cs="Courier New" w:hint="default"/>
      </w:rPr>
    </w:lvl>
    <w:lvl w:ilvl="5" w:tplc="04070005" w:tentative="1">
      <w:start w:val="1"/>
      <w:numFmt w:val="bullet"/>
      <w:lvlText w:val=""/>
      <w:lvlJc w:val="left"/>
      <w:pPr>
        <w:tabs>
          <w:tab w:val="num" w:pos="4245"/>
        </w:tabs>
        <w:ind w:left="4245" w:hanging="360"/>
      </w:pPr>
      <w:rPr>
        <w:rFonts w:ascii="Wingdings" w:hAnsi="Wingdings" w:hint="default"/>
      </w:rPr>
    </w:lvl>
    <w:lvl w:ilvl="6" w:tplc="04070001" w:tentative="1">
      <w:start w:val="1"/>
      <w:numFmt w:val="bullet"/>
      <w:lvlText w:val=""/>
      <w:lvlJc w:val="left"/>
      <w:pPr>
        <w:tabs>
          <w:tab w:val="num" w:pos="4965"/>
        </w:tabs>
        <w:ind w:left="4965" w:hanging="360"/>
      </w:pPr>
      <w:rPr>
        <w:rFonts w:ascii="Symbol" w:hAnsi="Symbol" w:hint="default"/>
      </w:rPr>
    </w:lvl>
    <w:lvl w:ilvl="7" w:tplc="04070003" w:tentative="1">
      <w:start w:val="1"/>
      <w:numFmt w:val="bullet"/>
      <w:lvlText w:val="o"/>
      <w:lvlJc w:val="left"/>
      <w:pPr>
        <w:tabs>
          <w:tab w:val="num" w:pos="5685"/>
        </w:tabs>
        <w:ind w:left="5685" w:hanging="360"/>
      </w:pPr>
      <w:rPr>
        <w:rFonts w:ascii="Courier New" w:hAnsi="Courier New" w:cs="Courier New" w:hint="default"/>
      </w:rPr>
    </w:lvl>
    <w:lvl w:ilvl="8" w:tplc="04070005" w:tentative="1">
      <w:start w:val="1"/>
      <w:numFmt w:val="bullet"/>
      <w:lvlText w:val=""/>
      <w:lvlJc w:val="left"/>
      <w:pPr>
        <w:tabs>
          <w:tab w:val="num" w:pos="6405"/>
        </w:tabs>
        <w:ind w:left="6405" w:hanging="360"/>
      </w:pPr>
      <w:rPr>
        <w:rFonts w:ascii="Wingdings" w:hAnsi="Wingdings" w:hint="default"/>
      </w:rPr>
    </w:lvl>
  </w:abstractNum>
  <w:abstractNum w:abstractNumId="4" w15:restartNumberingAfterBreak="0">
    <w:nsid w:val="717D1ACC"/>
    <w:multiLevelType w:val="hybridMultilevel"/>
    <w:tmpl w:val="90F48E00"/>
    <w:lvl w:ilvl="0" w:tplc="04070001">
      <w:start w:val="1"/>
      <w:numFmt w:val="bullet"/>
      <w:lvlText w:val=""/>
      <w:lvlJc w:val="left"/>
      <w:pPr>
        <w:tabs>
          <w:tab w:val="num" w:pos="1080"/>
        </w:tabs>
        <w:ind w:left="1080" w:hanging="360"/>
      </w:pPr>
      <w:rPr>
        <w:rFonts w:ascii="Symbol" w:hAnsi="Symbol" w:hint="default"/>
      </w:rPr>
    </w:lvl>
    <w:lvl w:ilvl="1" w:tplc="04070003" w:tentative="1">
      <w:start w:val="1"/>
      <w:numFmt w:val="bullet"/>
      <w:lvlText w:val="o"/>
      <w:lvlJc w:val="left"/>
      <w:pPr>
        <w:tabs>
          <w:tab w:val="num" w:pos="1800"/>
        </w:tabs>
        <w:ind w:left="1800" w:hanging="360"/>
      </w:pPr>
      <w:rPr>
        <w:rFonts w:ascii="Courier New" w:hAnsi="Courier New" w:cs="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cs="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cs="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num>
  <w:num w:numId="3">
    <w:abstractNumId w:val="4"/>
  </w:num>
  <w:num w:numId="4">
    <w:abstractNumId w:val="2"/>
  </w:num>
  <w:num w:numId="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8193" strokecolor="none [1612]">
      <v:stroke color="none [1612]"/>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02A5"/>
    <w:rsid w:val="000060E5"/>
    <w:rsid w:val="000131FA"/>
    <w:rsid w:val="00016A52"/>
    <w:rsid w:val="00021131"/>
    <w:rsid w:val="00031CE6"/>
    <w:rsid w:val="00035E93"/>
    <w:rsid w:val="0004394C"/>
    <w:rsid w:val="00043FC0"/>
    <w:rsid w:val="000647FC"/>
    <w:rsid w:val="0006533C"/>
    <w:rsid w:val="00085021"/>
    <w:rsid w:val="00090D32"/>
    <w:rsid w:val="000B6B9B"/>
    <w:rsid w:val="000C120E"/>
    <w:rsid w:val="000C5C18"/>
    <w:rsid w:val="000F03E2"/>
    <w:rsid w:val="000F56A3"/>
    <w:rsid w:val="001126A0"/>
    <w:rsid w:val="00126E1A"/>
    <w:rsid w:val="001279B9"/>
    <w:rsid w:val="00130136"/>
    <w:rsid w:val="00131A88"/>
    <w:rsid w:val="00134953"/>
    <w:rsid w:val="001501B8"/>
    <w:rsid w:val="001602A5"/>
    <w:rsid w:val="0017095E"/>
    <w:rsid w:val="00171F05"/>
    <w:rsid w:val="00174922"/>
    <w:rsid w:val="0017615C"/>
    <w:rsid w:val="00181D25"/>
    <w:rsid w:val="001860C9"/>
    <w:rsid w:val="001C1C7A"/>
    <w:rsid w:val="001C31BB"/>
    <w:rsid w:val="001C48AB"/>
    <w:rsid w:val="001C7BD9"/>
    <w:rsid w:val="001D7FE1"/>
    <w:rsid w:val="001E2FDB"/>
    <w:rsid w:val="001E674F"/>
    <w:rsid w:val="001E7052"/>
    <w:rsid w:val="002029BB"/>
    <w:rsid w:val="0020535A"/>
    <w:rsid w:val="00210286"/>
    <w:rsid w:val="00211DDD"/>
    <w:rsid w:val="00216B84"/>
    <w:rsid w:val="00242329"/>
    <w:rsid w:val="00243126"/>
    <w:rsid w:val="00253C37"/>
    <w:rsid w:val="00255F02"/>
    <w:rsid w:val="00261A61"/>
    <w:rsid w:val="00262BDF"/>
    <w:rsid w:val="00276F11"/>
    <w:rsid w:val="00286A1B"/>
    <w:rsid w:val="0029125A"/>
    <w:rsid w:val="00292B4A"/>
    <w:rsid w:val="002C33A4"/>
    <w:rsid w:val="002D34FA"/>
    <w:rsid w:val="002F0844"/>
    <w:rsid w:val="00300500"/>
    <w:rsid w:val="00302A15"/>
    <w:rsid w:val="003151C8"/>
    <w:rsid w:val="003160C3"/>
    <w:rsid w:val="0032182F"/>
    <w:rsid w:val="00322F34"/>
    <w:rsid w:val="00323D27"/>
    <w:rsid w:val="00335A40"/>
    <w:rsid w:val="00335AA2"/>
    <w:rsid w:val="003368A0"/>
    <w:rsid w:val="003423D0"/>
    <w:rsid w:val="00350A98"/>
    <w:rsid w:val="00352C01"/>
    <w:rsid w:val="003558C8"/>
    <w:rsid w:val="00361189"/>
    <w:rsid w:val="003617E1"/>
    <w:rsid w:val="00371DAF"/>
    <w:rsid w:val="00383051"/>
    <w:rsid w:val="0038480B"/>
    <w:rsid w:val="00384CE0"/>
    <w:rsid w:val="00396028"/>
    <w:rsid w:val="003A47E8"/>
    <w:rsid w:val="003C2629"/>
    <w:rsid w:val="003C4BFC"/>
    <w:rsid w:val="003C728F"/>
    <w:rsid w:val="003F23E5"/>
    <w:rsid w:val="00405999"/>
    <w:rsid w:val="00420378"/>
    <w:rsid w:val="00431F2C"/>
    <w:rsid w:val="0043472E"/>
    <w:rsid w:val="004543D8"/>
    <w:rsid w:val="00456FF9"/>
    <w:rsid w:val="0046540A"/>
    <w:rsid w:val="00477BAC"/>
    <w:rsid w:val="004854EA"/>
    <w:rsid w:val="00495E2B"/>
    <w:rsid w:val="004A119B"/>
    <w:rsid w:val="004B6255"/>
    <w:rsid w:val="004C0CA0"/>
    <w:rsid w:val="004D27E9"/>
    <w:rsid w:val="004F7353"/>
    <w:rsid w:val="005021CE"/>
    <w:rsid w:val="005027CA"/>
    <w:rsid w:val="0051037D"/>
    <w:rsid w:val="00511A0D"/>
    <w:rsid w:val="00525458"/>
    <w:rsid w:val="00525B3E"/>
    <w:rsid w:val="005310FC"/>
    <w:rsid w:val="00532B52"/>
    <w:rsid w:val="00555C64"/>
    <w:rsid w:val="00555D2C"/>
    <w:rsid w:val="0055763D"/>
    <w:rsid w:val="0058029F"/>
    <w:rsid w:val="00580CC7"/>
    <w:rsid w:val="005B1F22"/>
    <w:rsid w:val="005C2E3B"/>
    <w:rsid w:val="005D0108"/>
    <w:rsid w:val="005D2E7E"/>
    <w:rsid w:val="005D7985"/>
    <w:rsid w:val="005E3E51"/>
    <w:rsid w:val="005F286A"/>
    <w:rsid w:val="00613085"/>
    <w:rsid w:val="006143BE"/>
    <w:rsid w:val="00625C02"/>
    <w:rsid w:val="00627CB3"/>
    <w:rsid w:val="006366C7"/>
    <w:rsid w:val="006371DD"/>
    <w:rsid w:val="00641A0C"/>
    <w:rsid w:val="006428DC"/>
    <w:rsid w:val="00643EC6"/>
    <w:rsid w:val="00646E65"/>
    <w:rsid w:val="00647CA8"/>
    <w:rsid w:val="00653BE7"/>
    <w:rsid w:val="0066699E"/>
    <w:rsid w:val="0068650C"/>
    <w:rsid w:val="006A52AF"/>
    <w:rsid w:val="006B01FE"/>
    <w:rsid w:val="006B3A12"/>
    <w:rsid w:val="006C5375"/>
    <w:rsid w:val="006C7D76"/>
    <w:rsid w:val="006D020E"/>
    <w:rsid w:val="006D0EB8"/>
    <w:rsid w:val="006E3C8C"/>
    <w:rsid w:val="006F024D"/>
    <w:rsid w:val="007131DD"/>
    <w:rsid w:val="00713AD5"/>
    <w:rsid w:val="00721D08"/>
    <w:rsid w:val="00724F53"/>
    <w:rsid w:val="0073362A"/>
    <w:rsid w:val="007362EA"/>
    <w:rsid w:val="0074197E"/>
    <w:rsid w:val="00754F6E"/>
    <w:rsid w:val="00761BAA"/>
    <w:rsid w:val="00765FE2"/>
    <w:rsid w:val="00773F87"/>
    <w:rsid w:val="007840A3"/>
    <w:rsid w:val="007911C1"/>
    <w:rsid w:val="00793A81"/>
    <w:rsid w:val="007B0AD7"/>
    <w:rsid w:val="007D166E"/>
    <w:rsid w:val="007D77B2"/>
    <w:rsid w:val="008146F6"/>
    <w:rsid w:val="00815A56"/>
    <w:rsid w:val="00822439"/>
    <w:rsid w:val="008254D0"/>
    <w:rsid w:val="00832C9A"/>
    <w:rsid w:val="00837DDD"/>
    <w:rsid w:val="00844261"/>
    <w:rsid w:val="00846F87"/>
    <w:rsid w:val="00852E27"/>
    <w:rsid w:val="00854FE1"/>
    <w:rsid w:val="0085599A"/>
    <w:rsid w:val="00857F7B"/>
    <w:rsid w:val="00875B2D"/>
    <w:rsid w:val="00877D14"/>
    <w:rsid w:val="008A3D65"/>
    <w:rsid w:val="008C25A7"/>
    <w:rsid w:val="008C3BDB"/>
    <w:rsid w:val="008C6398"/>
    <w:rsid w:val="008D22AA"/>
    <w:rsid w:val="008D24C0"/>
    <w:rsid w:val="0091456C"/>
    <w:rsid w:val="00914A96"/>
    <w:rsid w:val="00917D6D"/>
    <w:rsid w:val="009328B4"/>
    <w:rsid w:val="009429A2"/>
    <w:rsid w:val="009519B2"/>
    <w:rsid w:val="00960FB8"/>
    <w:rsid w:val="00965613"/>
    <w:rsid w:val="00970819"/>
    <w:rsid w:val="00981565"/>
    <w:rsid w:val="0098361F"/>
    <w:rsid w:val="009933E8"/>
    <w:rsid w:val="009A2285"/>
    <w:rsid w:val="009A59FE"/>
    <w:rsid w:val="009B04C5"/>
    <w:rsid w:val="009B1A0D"/>
    <w:rsid w:val="009B31FF"/>
    <w:rsid w:val="009B590E"/>
    <w:rsid w:val="009B5B15"/>
    <w:rsid w:val="009C28CE"/>
    <w:rsid w:val="009D6C14"/>
    <w:rsid w:val="009E249A"/>
    <w:rsid w:val="009E292A"/>
    <w:rsid w:val="009E3776"/>
    <w:rsid w:val="009F0C63"/>
    <w:rsid w:val="009F2E6D"/>
    <w:rsid w:val="00A058F0"/>
    <w:rsid w:val="00A13743"/>
    <w:rsid w:val="00A31002"/>
    <w:rsid w:val="00A40630"/>
    <w:rsid w:val="00A447DF"/>
    <w:rsid w:val="00A452E4"/>
    <w:rsid w:val="00A45B5E"/>
    <w:rsid w:val="00A57A62"/>
    <w:rsid w:val="00A77D80"/>
    <w:rsid w:val="00A81A28"/>
    <w:rsid w:val="00A84B40"/>
    <w:rsid w:val="00A87410"/>
    <w:rsid w:val="00A910BB"/>
    <w:rsid w:val="00A91FB1"/>
    <w:rsid w:val="00A95C50"/>
    <w:rsid w:val="00AB5327"/>
    <w:rsid w:val="00AB67F3"/>
    <w:rsid w:val="00AC25A1"/>
    <w:rsid w:val="00AC43C6"/>
    <w:rsid w:val="00AC6C58"/>
    <w:rsid w:val="00AE226B"/>
    <w:rsid w:val="00AE35D4"/>
    <w:rsid w:val="00AE4A4F"/>
    <w:rsid w:val="00AE5EE3"/>
    <w:rsid w:val="00B03F09"/>
    <w:rsid w:val="00B17EDA"/>
    <w:rsid w:val="00B24D1F"/>
    <w:rsid w:val="00B27F97"/>
    <w:rsid w:val="00B33B20"/>
    <w:rsid w:val="00B40245"/>
    <w:rsid w:val="00B4090D"/>
    <w:rsid w:val="00B42F54"/>
    <w:rsid w:val="00B4309D"/>
    <w:rsid w:val="00B5150D"/>
    <w:rsid w:val="00B536DB"/>
    <w:rsid w:val="00B55CC9"/>
    <w:rsid w:val="00B56CBD"/>
    <w:rsid w:val="00B7204A"/>
    <w:rsid w:val="00B761AF"/>
    <w:rsid w:val="00B84308"/>
    <w:rsid w:val="00B902B5"/>
    <w:rsid w:val="00BA43D7"/>
    <w:rsid w:val="00BA714B"/>
    <w:rsid w:val="00BB3073"/>
    <w:rsid w:val="00BD06DF"/>
    <w:rsid w:val="00BD2FD6"/>
    <w:rsid w:val="00BD593E"/>
    <w:rsid w:val="00BE03C0"/>
    <w:rsid w:val="00BE7233"/>
    <w:rsid w:val="00C006F3"/>
    <w:rsid w:val="00C01AA3"/>
    <w:rsid w:val="00C12218"/>
    <w:rsid w:val="00C17EEC"/>
    <w:rsid w:val="00C25051"/>
    <w:rsid w:val="00C52155"/>
    <w:rsid w:val="00C60A43"/>
    <w:rsid w:val="00C61C60"/>
    <w:rsid w:val="00C67C53"/>
    <w:rsid w:val="00CC68C1"/>
    <w:rsid w:val="00CD0399"/>
    <w:rsid w:val="00CD5240"/>
    <w:rsid w:val="00D030A1"/>
    <w:rsid w:val="00D039FB"/>
    <w:rsid w:val="00D10E9E"/>
    <w:rsid w:val="00D110C0"/>
    <w:rsid w:val="00D21CAE"/>
    <w:rsid w:val="00D2708F"/>
    <w:rsid w:val="00D349E1"/>
    <w:rsid w:val="00D415D5"/>
    <w:rsid w:val="00D4765F"/>
    <w:rsid w:val="00D72532"/>
    <w:rsid w:val="00D901CC"/>
    <w:rsid w:val="00D928A2"/>
    <w:rsid w:val="00D938FC"/>
    <w:rsid w:val="00D947DF"/>
    <w:rsid w:val="00D97EEC"/>
    <w:rsid w:val="00DB0A42"/>
    <w:rsid w:val="00DB0ED3"/>
    <w:rsid w:val="00DB3422"/>
    <w:rsid w:val="00DD3074"/>
    <w:rsid w:val="00DF5EDA"/>
    <w:rsid w:val="00E0553E"/>
    <w:rsid w:val="00E16A02"/>
    <w:rsid w:val="00E24DD8"/>
    <w:rsid w:val="00E74340"/>
    <w:rsid w:val="00EA5334"/>
    <w:rsid w:val="00EE340C"/>
    <w:rsid w:val="00EE596A"/>
    <w:rsid w:val="00F038D2"/>
    <w:rsid w:val="00F32488"/>
    <w:rsid w:val="00F41DEC"/>
    <w:rsid w:val="00F426DE"/>
    <w:rsid w:val="00F55F82"/>
    <w:rsid w:val="00F857B0"/>
    <w:rsid w:val="00F874B3"/>
    <w:rsid w:val="00F90F3C"/>
    <w:rsid w:val="00F96724"/>
    <w:rsid w:val="00FB4CD4"/>
    <w:rsid w:val="00FB5B4D"/>
    <w:rsid w:val="00FD7F80"/>
    <w:rsid w:val="00FE2404"/>
    <w:rsid w:val="00FE7F28"/>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strokecolor="none [1612]">
      <v:stroke color="none [1612]"/>
    </o:shapedefaults>
    <o:shapelayout v:ext="edit">
      <o:idmap v:ext="edit" data="1"/>
    </o:shapelayout>
  </w:shapeDefaults>
  <w:decimalSymbol w:val=","/>
  <w:listSeparator w:val=";"/>
  <w14:docId w14:val="74A76C09"/>
  <w15:docId w15:val="{89DC71F3-C979-F34F-B0C6-BCB86970D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unhideWhenUsed="1" w:qFormat="1"/>
    <w:lsdException w:name="heading 8" w:semiHidden="1" w:unhideWhenUsed="1" w:qFormat="1"/>
    <w:lsdException w:name="heading 9" w:semiHidden="1" w:unhideWhenUsed="1" w:qFormat="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nhideWhenUsed="1"/>
    <w:lsdException w:name="FollowedHyperlink"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qFormat/>
    <w:pPr>
      <w:keepNext/>
      <w:ind w:right="4536"/>
      <w:jc w:val="right"/>
      <w:outlineLvl w:val="0"/>
    </w:pPr>
    <w:rPr>
      <w:b/>
    </w:rPr>
  </w:style>
  <w:style w:type="paragraph" w:styleId="berschrift2">
    <w:name w:val="heading 2"/>
    <w:basedOn w:val="Standard"/>
    <w:next w:val="Standard"/>
    <w:qFormat/>
    <w:pPr>
      <w:keepNext/>
      <w:jc w:val="both"/>
      <w:outlineLvl w:val="1"/>
    </w:pPr>
    <w:rPr>
      <w:rFonts w:ascii="Arial" w:hAnsi="Arial"/>
      <w:b/>
    </w:rPr>
  </w:style>
  <w:style w:type="paragraph" w:styleId="berschrift4">
    <w:name w:val="heading 4"/>
    <w:basedOn w:val="Standard"/>
    <w:next w:val="Standard"/>
    <w:qFormat/>
    <w:pPr>
      <w:keepNext/>
      <w:ind w:right="-1"/>
      <w:outlineLvl w:val="3"/>
    </w:pPr>
    <w:rPr>
      <w:rFonts w:ascii="Arial" w:hAnsi="Arial"/>
      <w:b/>
      <w:sz w:val="24"/>
    </w:rPr>
  </w:style>
  <w:style w:type="paragraph" w:styleId="berschrift7">
    <w:name w:val="heading 7"/>
    <w:basedOn w:val="Standard"/>
    <w:next w:val="Standard"/>
    <w:qFormat/>
    <w:rsid w:val="005F286A"/>
    <w:pPr>
      <w:spacing w:before="240" w:after="60"/>
      <w:outlineLvl w:val="6"/>
    </w:pPr>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Textkrper">
    <w:name w:val="Body Text"/>
    <w:basedOn w:val="Standard"/>
    <w:pPr>
      <w:ind w:right="5103"/>
    </w:pPr>
    <w:rPr>
      <w:rFonts w:ascii="Arial" w:hAnsi="Arial"/>
      <w:b/>
      <w:sz w:val="36"/>
    </w:rPr>
  </w:style>
  <w:style w:type="character" w:styleId="Hyperlink">
    <w:name w:val="Hyperlink"/>
    <w:rPr>
      <w:color w:val="0000FF"/>
      <w:u w:val="single"/>
    </w:rPr>
  </w:style>
  <w:style w:type="character" w:customStyle="1" w:styleId="BesuchterHyperlink1">
    <w:name w:val="BesuchterHyperlink1"/>
    <w:rPr>
      <w:color w:val="800080"/>
      <w:u w:val="single"/>
    </w:rPr>
  </w:style>
  <w:style w:type="paragraph" w:styleId="Fuzeile">
    <w:name w:val="footer"/>
    <w:basedOn w:val="Standard"/>
    <w:link w:val="FuzeileZchn"/>
    <w:uiPriority w:val="99"/>
    <w:pPr>
      <w:tabs>
        <w:tab w:val="center" w:pos="4536"/>
        <w:tab w:val="right" w:pos="9072"/>
      </w:tabs>
    </w:pPr>
  </w:style>
  <w:style w:type="paragraph" w:styleId="Textkrper2">
    <w:name w:val="Body Text 2"/>
    <w:basedOn w:val="Standard"/>
    <w:pPr>
      <w:tabs>
        <w:tab w:val="left" w:pos="3544"/>
      </w:tabs>
      <w:spacing w:before="20" w:line="240" w:lineRule="atLeast"/>
    </w:pPr>
    <w:rPr>
      <w:rFonts w:ascii="Arial" w:hAnsi="Arial"/>
      <w:sz w:val="22"/>
    </w:rPr>
  </w:style>
  <w:style w:type="paragraph" w:styleId="Sprechblasentext">
    <w:name w:val="Balloon Text"/>
    <w:basedOn w:val="Standard"/>
    <w:semiHidden/>
    <w:rsid w:val="00A058F0"/>
    <w:rPr>
      <w:rFonts w:ascii="Tahoma" w:hAnsi="Tahoma" w:cs="Tahoma"/>
      <w:sz w:val="16"/>
      <w:szCs w:val="16"/>
    </w:rPr>
  </w:style>
  <w:style w:type="table" w:styleId="Tabellenraster">
    <w:name w:val="Table Grid"/>
    <w:basedOn w:val="NormaleTabelle"/>
    <w:rsid w:val="001C1C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3">
    <w:name w:val="Body Text 3"/>
    <w:basedOn w:val="Standard"/>
    <w:rsid w:val="008D22AA"/>
    <w:pPr>
      <w:spacing w:after="120"/>
    </w:pPr>
    <w:rPr>
      <w:sz w:val="16"/>
      <w:szCs w:val="16"/>
    </w:rPr>
  </w:style>
  <w:style w:type="character" w:styleId="Seitenzahl">
    <w:name w:val="page number"/>
    <w:rsid w:val="00A13743"/>
  </w:style>
  <w:style w:type="paragraph" w:customStyle="1" w:styleId="EinfAbs">
    <w:name w:val="[Einf. Abs.]"/>
    <w:basedOn w:val="Standard"/>
    <w:uiPriority w:val="99"/>
    <w:rsid w:val="006F024D"/>
    <w:pPr>
      <w:autoSpaceDE w:val="0"/>
      <w:autoSpaceDN w:val="0"/>
      <w:adjustRightInd w:val="0"/>
      <w:spacing w:line="288" w:lineRule="auto"/>
      <w:textAlignment w:val="center"/>
    </w:pPr>
    <w:rPr>
      <w:rFonts w:ascii="Times Regular" w:eastAsia="Calibri" w:hAnsi="Times Regular" w:cs="Times Regular"/>
      <w:color w:val="000000"/>
      <w:sz w:val="24"/>
      <w:szCs w:val="24"/>
      <w:lang w:eastAsia="en-US"/>
    </w:rPr>
  </w:style>
  <w:style w:type="paragraph" w:customStyle="1" w:styleId="71Fusszeile">
    <w:name w:val="71_Fusszeile"/>
    <w:basedOn w:val="Standard"/>
    <w:uiPriority w:val="99"/>
    <w:rsid w:val="00647CA8"/>
    <w:pPr>
      <w:autoSpaceDE w:val="0"/>
      <w:autoSpaceDN w:val="0"/>
      <w:adjustRightInd w:val="0"/>
      <w:spacing w:line="168" w:lineRule="atLeast"/>
      <w:textAlignment w:val="center"/>
    </w:pPr>
    <w:rPr>
      <w:rFonts w:ascii="Canaro Book" w:hAnsi="Canaro Book" w:cs="Canaro Book"/>
      <w:color w:val="000000"/>
      <w:sz w:val="14"/>
      <w:szCs w:val="14"/>
    </w:rPr>
  </w:style>
  <w:style w:type="character" w:customStyle="1" w:styleId="FuzeileZchn">
    <w:name w:val="Fußzeile Zchn"/>
    <w:basedOn w:val="Absatz-Standardschriftart"/>
    <w:link w:val="Fuzeile"/>
    <w:uiPriority w:val="99"/>
    <w:rsid w:val="00643EC6"/>
  </w:style>
  <w:style w:type="paragraph" w:styleId="Beschriftung">
    <w:name w:val="caption"/>
    <w:basedOn w:val="Standard"/>
    <w:next w:val="Standard"/>
    <w:unhideWhenUsed/>
    <w:qFormat/>
    <w:rsid w:val="00242329"/>
    <w:pPr>
      <w:spacing w:after="200"/>
    </w:pPr>
    <w:rPr>
      <w:i/>
      <w:iCs/>
      <w:color w:val="44546A" w:themeColor="text2"/>
      <w:sz w:val="18"/>
      <w:szCs w:val="18"/>
    </w:rPr>
  </w:style>
  <w:style w:type="paragraph" w:customStyle="1" w:styleId="Text">
    <w:name w:val="Text"/>
    <w:rsid w:val="00C61C60"/>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Kommentarzeichen">
    <w:name w:val="annotation reference"/>
    <w:basedOn w:val="Absatz-Standardschriftart"/>
    <w:semiHidden/>
    <w:unhideWhenUsed/>
    <w:rsid w:val="005E3E51"/>
    <w:rPr>
      <w:sz w:val="16"/>
      <w:szCs w:val="16"/>
    </w:rPr>
  </w:style>
  <w:style w:type="paragraph" w:styleId="Kommentartext">
    <w:name w:val="annotation text"/>
    <w:basedOn w:val="Standard"/>
    <w:link w:val="KommentartextZchn"/>
    <w:semiHidden/>
    <w:unhideWhenUsed/>
    <w:rsid w:val="005E3E51"/>
  </w:style>
  <w:style w:type="character" w:customStyle="1" w:styleId="KommentartextZchn">
    <w:name w:val="Kommentartext Zchn"/>
    <w:basedOn w:val="Absatz-Standardschriftart"/>
    <w:link w:val="Kommentartext"/>
    <w:semiHidden/>
    <w:rsid w:val="005E3E51"/>
  </w:style>
  <w:style w:type="paragraph" w:styleId="Kommentarthema">
    <w:name w:val="annotation subject"/>
    <w:basedOn w:val="Kommentartext"/>
    <w:next w:val="Kommentartext"/>
    <w:link w:val="KommentarthemaZchn"/>
    <w:semiHidden/>
    <w:unhideWhenUsed/>
    <w:rsid w:val="005E3E51"/>
    <w:rPr>
      <w:b/>
      <w:bCs/>
    </w:rPr>
  </w:style>
  <w:style w:type="character" w:customStyle="1" w:styleId="KommentarthemaZchn">
    <w:name w:val="Kommentarthema Zchn"/>
    <w:basedOn w:val="KommentartextZchn"/>
    <w:link w:val="Kommentarthema"/>
    <w:semiHidden/>
    <w:rsid w:val="005E3E5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jp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image" Target="media/image4.jpg"/><Relationship Id="rId2" Type="http://schemas.openxmlformats.org/officeDocument/2006/relationships/numbering" Target="numbering.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www.ipf.de" TargetMode="Externa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info@ipf.d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ipf.d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70DA11-D371-4F64-988B-201E51F151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493</Words>
  <Characters>3536</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lpstr>
    </vt:vector>
  </TitlesOfParts>
  <Company>ipf elektronik</Company>
  <LinksUpToDate>false</LinksUpToDate>
  <CharactersWithSpaces>4021</CharactersWithSpaces>
  <SharedDoc>false</SharedDoc>
  <HLinks>
    <vt:vector size="24" baseType="variant">
      <vt:variant>
        <vt:i4>1441824</vt:i4>
      </vt:variant>
      <vt:variant>
        <vt:i4>9</vt:i4>
      </vt:variant>
      <vt:variant>
        <vt:i4>0</vt:i4>
      </vt:variant>
      <vt:variant>
        <vt:i4>5</vt:i4>
      </vt:variant>
      <vt:variant>
        <vt:lpwstr>mailto:info@ipf.de</vt:lpwstr>
      </vt:variant>
      <vt:variant>
        <vt:lpwstr/>
      </vt:variant>
      <vt:variant>
        <vt:i4>7274603</vt:i4>
      </vt:variant>
      <vt:variant>
        <vt:i4>6</vt:i4>
      </vt:variant>
      <vt:variant>
        <vt:i4>0</vt:i4>
      </vt:variant>
      <vt:variant>
        <vt:i4>5</vt:i4>
      </vt:variant>
      <vt:variant>
        <vt:lpwstr>http://www.ipf.de/</vt:lpwstr>
      </vt:variant>
      <vt:variant>
        <vt:lpwstr/>
      </vt:variant>
      <vt:variant>
        <vt:i4>6553624</vt:i4>
      </vt:variant>
      <vt:variant>
        <vt:i4>3</vt:i4>
      </vt:variant>
      <vt:variant>
        <vt:i4>0</vt:i4>
      </vt:variant>
      <vt:variant>
        <vt:i4>5</vt:i4>
      </vt:variant>
      <vt:variant>
        <vt:lpwstr>mailto:info@ipf-electronic.de</vt:lpwstr>
      </vt:variant>
      <vt:variant>
        <vt:lpwstr/>
      </vt:variant>
      <vt:variant>
        <vt:i4>7274603</vt:i4>
      </vt:variant>
      <vt:variant>
        <vt:i4>0</vt:i4>
      </vt:variant>
      <vt:variant>
        <vt:i4>0</vt:i4>
      </vt:variant>
      <vt:variant>
        <vt:i4>5</vt:i4>
      </vt:variant>
      <vt:variant>
        <vt:lpwstr>http://www.ipf.de/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Martinus Menne</dc:creator>
  <cp:keywords/>
  <cp:lastModifiedBy>Schabanow Anastasia</cp:lastModifiedBy>
  <cp:revision>4</cp:revision>
  <cp:lastPrinted>2018-03-29T07:44:00Z</cp:lastPrinted>
  <dcterms:created xsi:type="dcterms:W3CDTF">2019-08-12T11:47:00Z</dcterms:created>
  <dcterms:modified xsi:type="dcterms:W3CDTF">2019-11-11T10:32:00Z</dcterms:modified>
</cp:coreProperties>
</file>