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548C56C" w:rsidR="00587F6A" w:rsidRPr="00173CBC" w:rsidRDefault="00173CBC" w:rsidP="00587F6A">
      <w:pPr>
        <w:autoSpaceDE w:val="0"/>
        <w:autoSpaceDN w:val="0"/>
        <w:adjustRightInd w:val="0"/>
        <w:ind w:right="-1"/>
        <w:rPr>
          <w:rFonts w:asciiTheme="minorHAnsi" w:hAnsiTheme="minorHAnsi" w:cstheme="minorHAnsi"/>
          <w:b/>
          <w:bCs/>
          <w:i/>
          <w:iCs/>
          <w:color w:val="FF0000"/>
          <w:sz w:val="21"/>
          <w:szCs w:val="21"/>
          <w:lang w:val="en-US"/>
        </w:rPr>
      </w:pPr>
      <w:r w:rsidRPr="00173CBC">
        <w:rPr>
          <w:rFonts w:asciiTheme="minorHAnsi" w:hAnsiTheme="minorHAnsi" w:cstheme="minorHAnsi"/>
          <w:b/>
          <w:bCs/>
          <w:i/>
          <w:iCs/>
          <w:color w:val="FF0000"/>
          <w:sz w:val="21"/>
          <w:szCs w:val="21"/>
          <w:lang w:val="en-US"/>
        </w:rPr>
        <w:t>First IO-Link logic distributors from ipf</w:t>
      </w:r>
    </w:p>
    <w:p w14:paraId="670266A5" w14:textId="576EA265" w:rsidR="00587F6A" w:rsidRDefault="001B557C" w:rsidP="009B590E">
      <w:pPr>
        <w:rPr>
          <w:rFonts w:asciiTheme="minorHAnsi" w:hAnsiTheme="minorHAnsi" w:cstheme="minorHAnsi"/>
          <w:i/>
          <w:iCs/>
          <w:sz w:val="21"/>
          <w:szCs w:val="21"/>
        </w:rPr>
      </w:pPr>
      <w:r w:rsidRPr="001B557C">
        <w:rPr>
          <w:rFonts w:asciiTheme="minorHAnsi" w:hAnsiTheme="minorHAnsi" w:cstheme="minorHAnsi"/>
          <w:i/>
          <w:iCs/>
          <w:sz w:val="21"/>
          <w:szCs w:val="21"/>
        </w:rPr>
        <w:t>Many freedoms for parameterization</w:t>
      </w:r>
    </w:p>
    <w:p w14:paraId="4A58E764" w14:textId="77777777" w:rsidR="001B557C" w:rsidRDefault="001B557C" w:rsidP="009B590E">
      <w:pPr>
        <w:rPr>
          <w:rFonts w:asciiTheme="minorHAnsi" w:hAnsiTheme="minorHAnsi" w:cstheme="minorHAnsi"/>
          <w:sz w:val="18"/>
          <w:szCs w:val="18"/>
        </w:rPr>
      </w:pPr>
    </w:p>
    <w:p w14:paraId="2D5E74FA" w14:textId="7F5144DC" w:rsidR="00B5573D" w:rsidRPr="004826D7" w:rsidRDefault="004826D7" w:rsidP="00587F6A">
      <w:pPr>
        <w:rPr>
          <w:rFonts w:asciiTheme="minorHAnsi" w:hAnsiTheme="minorHAnsi" w:cstheme="minorHAnsi"/>
          <w:sz w:val="18"/>
          <w:szCs w:val="18"/>
          <w:lang w:val="en-US"/>
        </w:rPr>
      </w:pPr>
      <w:r w:rsidRPr="004826D7">
        <w:rPr>
          <w:rFonts w:asciiTheme="minorHAnsi" w:hAnsiTheme="minorHAnsi" w:cstheme="minorHAnsi"/>
          <w:sz w:val="18"/>
          <w:szCs w:val="18"/>
          <w:lang w:val="en-US"/>
        </w:rPr>
        <w:t>ipf electronic presents for the first time the logic modules VL610304 and VL610308 with four and eight sensor inputs, respectively, which can be parameterized completely freely and thus very flexibly due to the IO-Link interface.</w:t>
      </w:r>
      <w:r w:rsidR="0037597F" w:rsidRPr="004826D7">
        <w:rPr>
          <w:rFonts w:asciiTheme="minorHAnsi" w:hAnsiTheme="minorHAnsi" w:cstheme="minorHAnsi"/>
          <w:sz w:val="18"/>
          <w:szCs w:val="18"/>
          <w:lang w:val="en-US"/>
        </w:rPr>
        <w:t xml:space="preserve"> </w:t>
      </w:r>
    </w:p>
    <w:p w14:paraId="5800ECC2" w14:textId="77777777" w:rsidR="00B5573D" w:rsidRPr="004826D7" w:rsidRDefault="00B5573D" w:rsidP="00587F6A">
      <w:pPr>
        <w:rPr>
          <w:rFonts w:asciiTheme="minorHAnsi" w:hAnsiTheme="minorHAnsi" w:cstheme="minorHAnsi"/>
          <w:sz w:val="18"/>
          <w:szCs w:val="18"/>
          <w:lang w:val="en-US"/>
        </w:rPr>
      </w:pPr>
    </w:p>
    <w:p w14:paraId="2113F7A7" w14:textId="7D58333C" w:rsidR="001B557C" w:rsidRPr="001B557C" w:rsidRDefault="001B557C" w:rsidP="001B557C">
      <w:pPr>
        <w:rPr>
          <w:rFonts w:asciiTheme="minorHAnsi" w:hAnsiTheme="minorHAnsi" w:cstheme="minorHAnsi"/>
          <w:sz w:val="18"/>
          <w:szCs w:val="18"/>
          <w:lang w:val="en-US"/>
        </w:rPr>
      </w:pPr>
      <w:r w:rsidRPr="001B557C">
        <w:rPr>
          <w:rFonts w:asciiTheme="minorHAnsi" w:hAnsiTheme="minorHAnsi" w:cstheme="minorHAnsi"/>
          <w:sz w:val="18"/>
          <w:szCs w:val="18"/>
          <w:lang w:val="en-US"/>
        </w:rPr>
        <w:t xml:space="preserve">Logic modules logically link different sensor signals with each other (AND link or OR link). This is always useful if, for example, the digital signals of </w:t>
      </w:r>
      <w:r w:rsidR="004826D7" w:rsidRPr="001B557C">
        <w:rPr>
          <w:rFonts w:asciiTheme="minorHAnsi" w:hAnsiTheme="minorHAnsi" w:cstheme="minorHAnsi"/>
          <w:sz w:val="18"/>
          <w:szCs w:val="18"/>
          <w:lang w:val="en-US"/>
        </w:rPr>
        <w:t>many</w:t>
      </w:r>
      <w:r w:rsidRPr="001B557C">
        <w:rPr>
          <w:rFonts w:asciiTheme="minorHAnsi" w:hAnsiTheme="minorHAnsi" w:cstheme="minorHAnsi"/>
          <w:sz w:val="18"/>
          <w:szCs w:val="18"/>
          <w:lang w:val="en-US"/>
        </w:rPr>
        <w:t xml:space="preserve"> sensors are to be processed on machines, but there are not enough inputs available on a controller. Up to now, however, several different logic distributors were always required for different logic operations, since they each have two outputs, regardless of the number of slots for the sensors (inputs). In the delivery state, the input signals at the outputs can be linked either only AND or only OR. The choice of logic and the associated tasks has therefore always been limited until now.  </w:t>
      </w:r>
    </w:p>
    <w:p w14:paraId="11D4AF94" w14:textId="2760790A" w:rsidR="008140B2" w:rsidRPr="001B557C" w:rsidRDefault="008140B2" w:rsidP="00587F6A">
      <w:pPr>
        <w:rPr>
          <w:rFonts w:asciiTheme="minorHAnsi" w:hAnsiTheme="minorHAnsi" w:cstheme="minorHAnsi"/>
          <w:sz w:val="18"/>
          <w:szCs w:val="18"/>
          <w:lang w:val="en-US"/>
        </w:rPr>
      </w:pPr>
    </w:p>
    <w:p w14:paraId="213B902B" w14:textId="77777777" w:rsidR="0026579A" w:rsidRPr="0026579A" w:rsidRDefault="0026579A" w:rsidP="0026579A">
      <w:pPr>
        <w:rPr>
          <w:rFonts w:asciiTheme="minorHAnsi" w:hAnsiTheme="minorHAnsi" w:cstheme="minorHAnsi"/>
          <w:sz w:val="18"/>
          <w:szCs w:val="18"/>
          <w:lang w:val="en-US"/>
        </w:rPr>
      </w:pPr>
      <w:r w:rsidRPr="0026579A">
        <w:rPr>
          <w:rFonts w:asciiTheme="minorHAnsi" w:hAnsiTheme="minorHAnsi" w:cstheme="minorHAnsi"/>
          <w:sz w:val="18"/>
          <w:szCs w:val="18"/>
          <w:lang w:val="en-US"/>
        </w:rPr>
        <w:t>Thanks to IO-Link, however, the new logic modules from ipf electronic can be parameterized very flexibly to meet the respective requirements. The result: The variety of variants otherwise required for the most diverse linking tasks is drastically reduced. For example, the inputs of the modules can now be linked independently of each other, which means that a single distributor enables both the free selection of the inputs and the logics required for them.</w:t>
      </w:r>
    </w:p>
    <w:p w14:paraId="6CE284EF" w14:textId="4912B1D8" w:rsidR="00BC48A1" w:rsidRPr="0026579A" w:rsidRDefault="00BC48A1" w:rsidP="00587F6A">
      <w:pPr>
        <w:rPr>
          <w:rFonts w:asciiTheme="minorHAnsi" w:hAnsiTheme="minorHAnsi" w:cstheme="minorHAnsi"/>
          <w:sz w:val="18"/>
          <w:szCs w:val="18"/>
          <w:lang w:val="en-US"/>
        </w:rPr>
      </w:pPr>
    </w:p>
    <w:p w14:paraId="1523F028" w14:textId="41CCC655" w:rsidR="00582DCF" w:rsidRPr="00546FD1" w:rsidRDefault="00546FD1" w:rsidP="00587F6A">
      <w:pPr>
        <w:rPr>
          <w:rFonts w:asciiTheme="minorHAnsi" w:hAnsiTheme="minorHAnsi" w:cstheme="minorHAnsi"/>
          <w:sz w:val="18"/>
          <w:szCs w:val="18"/>
          <w:lang w:val="en-US"/>
        </w:rPr>
      </w:pPr>
      <w:r w:rsidRPr="00546FD1">
        <w:rPr>
          <w:rFonts w:asciiTheme="minorHAnsi" w:hAnsiTheme="minorHAnsi" w:cstheme="minorHAnsi"/>
          <w:sz w:val="18"/>
          <w:szCs w:val="18"/>
          <w:lang w:val="en-US"/>
        </w:rPr>
        <w:t>Another interesting feature is the creation of virtual groups with a single logic module. For example, certain slots can be combined in one group with a virtual AND operation, while the</w:t>
      </w:r>
      <w:r>
        <w:rPr>
          <w:rFonts w:asciiTheme="minorHAnsi" w:hAnsiTheme="minorHAnsi" w:cstheme="minorHAnsi"/>
          <w:sz w:val="18"/>
          <w:szCs w:val="18"/>
          <w:lang w:val="en-US"/>
        </w:rPr>
        <w:t xml:space="preserve"> remaining slots are OR-linked</w:t>
      </w:r>
      <w:r w:rsidRPr="00546FD1">
        <w:rPr>
          <w:rFonts w:asciiTheme="minorHAnsi" w:hAnsiTheme="minorHAnsi" w:cstheme="minorHAnsi"/>
          <w:sz w:val="18"/>
          <w:szCs w:val="18"/>
          <w:lang w:val="en-US"/>
        </w:rPr>
        <w:t xml:space="preserve"> in a second virtual group.</w:t>
      </w:r>
      <w:r>
        <w:rPr>
          <w:rFonts w:asciiTheme="minorHAnsi" w:hAnsiTheme="minorHAnsi" w:cstheme="minorHAnsi"/>
          <w:sz w:val="18"/>
          <w:szCs w:val="18"/>
          <w:lang w:val="en-US"/>
        </w:rPr>
        <w:t xml:space="preserve"> </w:t>
      </w:r>
      <w:r w:rsidRPr="00546FD1">
        <w:rPr>
          <w:rFonts w:asciiTheme="minorHAnsi" w:hAnsiTheme="minorHAnsi" w:cstheme="minorHAnsi"/>
          <w:sz w:val="18"/>
          <w:szCs w:val="18"/>
          <w:lang w:val="en-US"/>
        </w:rPr>
        <w:t xml:space="preserve">The respective outputs of the groups then lead to a further common </w:t>
      </w:r>
      <w:r w:rsidR="004826D7" w:rsidRPr="00546FD1">
        <w:rPr>
          <w:rFonts w:asciiTheme="minorHAnsi" w:hAnsiTheme="minorHAnsi" w:cstheme="minorHAnsi"/>
          <w:sz w:val="18"/>
          <w:szCs w:val="18"/>
          <w:lang w:val="en-US"/>
        </w:rPr>
        <w:t>and</w:t>
      </w:r>
      <w:r w:rsidRPr="00546FD1">
        <w:rPr>
          <w:rFonts w:asciiTheme="minorHAnsi" w:hAnsiTheme="minorHAnsi" w:cstheme="minorHAnsi"/>
          <w:sz w:val="18"/>
          <w:szCs w:val="18"/>
          <w:lang w:val="en-US"/>
        </w:rPr>
        <w:t xml:space="preserve"> freely selectable logic.  Up to now, three conventional logic distributors have been ne</w:t>
      </w:r>
      <w:r>
        <w:rPr>
          <w:rFonts w:asciiTheme="minorHAnsi" w:hAnsiTheme="minorHAnsi" w:cstheme="minorHAnsi"/>
          <w:sz w:val="18"/>
          <w:szCs w:val="18"/>
          <w:lang w:val="en-US"/>
        </w:rPr>
        <w:t>cessary for such configurations</w:t>
      </w:r>
      <w:r w:rsidR="00BC48A1" w:rsidRPr="00546FD1">
        <w:rPr>
          <w:rFonts w:asciiTheme="minorHAnsi" w:hAnsiTheme="minorHAnsi" w:cstheme="minorHAnsi"/>
          <w:sz w:val="18"/>
          <w:szCs w:val="18"/>
          <w:lang w:val="en-US"/>
        </w:rPr>
        <w:t>.</w:t>
      </w:r>
    </w:p>
    <w:p w14:paraId="48AD8FA0" w14:textId="77777777" w:rsidR="00BC48A1" w:rsidRPr="00546FD1" w:rsidRDefault="00BC48A1" w:rsidP="00587F6A">
      <w:pPr>
        <w:rPr>
          <w:rFonts w:asciiTheme="minorHAnsi" w:hAnsiTheme="minorHAnsi" w:cstheme="minorHAnsi"/>
          <w:sz w:val="18"/>
          <w:szCs w:val="18"/>
          <w:lang w:val="en-US"/>
        </w:rPr>
      </w:pPr>
    </w:p>
    <w:p w14:paraId="407C89ED" w14:textId="48AB3982" w:rsidR="00441B6C" w:rsidRPr="000A6D67" w:rsidRDefault="000A6D67" w:rsidP="00587F6A">
      <w:pPr>
        <w:rPr>
          <w:rFonts w:asciiTheme="minorHAnsi" w:hAnsiTheme="minorHAnsi" w:cstheme="minorHAnsi"/>
          <w:sz w:val="18"/>
          <w:szCs w:val="18"/>
          <w:lang w:val="en-US"/>
        </w:rPr>
      </w:pPr>
      <w:r w:rsidRPr="000A6D67">
        <w:rPr>
          <w:rFonts w:asciiTheme="minorHAnsi" w:hAnsiTheme="minorHAnsi" w:cstheme="minorHAnsi"/>
          <w:sz w:val="18"/>
          <w:szCs w:val="18"/>
          <w:lang w:val="en-US"/>
        </w:rPr>
        <w:t xml:space="preserve">In addition, the new logic modules offer further advantages that are already known from IO-Link sensors, among others. These include fast and safe device replacement in the event of a </w:t>
      </w:r>
      <w:r w:rsidR="004826D7" w:rsidRPr="000A6D67">
        <w:rPr>
          <w:rFonts w:asciiTheme="minorHAnsi" w:hAnsiTheme="minorHAnsi" w:cstheme="minorHAnsi"/>
          <w:sz w:val="18"/>
          <w:szCs w:val="18"/>
          <w:lang w:val="en-US"/>
        </w:rPr>
        <w:t>defect since</w:t>
      </w:r>
      <w:r w:rsidRPr="000A6D67">
        <w:rPr>
          <w:rFonts w:asciiTheme="minorHAnsi" w:hAnsiTheme="minorHAnsi" w:cstheme="minorHAnsi"/>
          <w:sz w:val="18"/>
          <w:szCs w:val="18"/>
          <w:lang w:val="en-US"/>
        </w:rPr>
        <w:t xml:space="preserve"> the IO-Link master can automatically transfer the already stored parameters of a defective d</w:t>
      </w:r>
      <w:r>
        <w:rPr>
          <w:rFonts w:asciiTheme="minorHAnsi" w:hAnsiTheme="minorHAnsi" w:cstheme="minorHAnsi"/>
          <w:sz w:val="18"/>
          <w:szCs w:val="18"/>
          <w:lang w:val="en-US"/>
        </w:rPr>
        <w:t>evice to the replacement module</w:t>
      </w:r>
      <w:r w:rsidR="000A7D4A" w:rsidRPr="000A6D67">
        <w:rPr>
          <w:rFonts w:asciiTheme="minorHAnsi" w:hAnsiTheme="minorHAnsi" w:cstheme="minorHAnsi"/>
          <w:sz w:val="18"/>
          <w:szCs w:val="18"/>
          <w:lang w:val="en-US"/>
        </w:rPr>
        <w:t>.</w:t>
      </w:r>
    </w:p>
    <w:p w14:paraId="74EA326F" w14:textId="77777777" w:rsidR="00441B6C" w:rsidRPr="000A6D67" w:rsidRDefault="00441B6C" w:rsidP="00587F6A">
      <w:pPr>
        <w:rPr>
          <w:rFonts w:asciiTheme="minorHAnsi" w:hAnsiTheme="minorHAnsi" w:cstheme="minorHAnsi"/>
          <w:sz w:val="18"/>
          <w:szCs w:val="18"/>
          <w:lang w:val="en-US"/>
        </w:rPr>
      </w:pPr>
    </w:p>
    <w:p w14:paraId="6B09BD1C" w14:textId="454E2308" w:rsidR="00582DCF" w:rsidRPr="00C7203D" w:rsidRDefault="00C7203D" w:rsidP="00587F6A">
      <w:pPr>
        <w:rPr>
          <w:rFonts w:asciiTheme="minorHAnsi" w:hAnsiTheme="minorHAnsi" w:cstheme="minorHAnsi"/>
          <w:sz w:val="18"/>
          <w:szCs w:val="18"/>
          <w:lang w:val="en-US"/>
        </w:rPr>
      </w:pPr>
      <w:r w:rsidRPr="00C7203D">
        <w:rPr>
          <w:rFonts w:asciiTheme="minorHAnsi" w:hAnsiTheme="minorHAnsi" w:cstheme="minorHAnsi"/>
          <w:sz w:val="18"/>
          <w:szCs w:val="18"/>
          <w:lang w:val="en-US"/>
        </w:rPr>
        <w:t xml:space="preserve">The new IO-Link logic modules impress with their greater flexibility of use in practice, significantly minimize the wiring effort, reduce </w:t>
      </w:r>
      <w:r w:rsidR="004826D7">
        <w:rPr>
          <w:rFonts w:asciiTheme="minorHAnsi" w:hAnsiTheme="minorHAnsi" w:cstheme="minorHAnsi"/>
          <w:sz w:val="18"/>
          <w:szCs w:val="18"/>
          <w:lang w:val="en-US"/>
        </w:rPr>
        <w:t>warehousing,</w:t>
      </w:r>
      <w:r w:rsidRPr="00C7203D">
        <w:rPr>
          <w:rFonts w:asciiTheme="minorHAnsi" w:hAnsiTheme="minorHAnsi" w:cstheme="minorHAnsi"/>
          <w:sz w:val="18"/>
          <w:szCs w:val="18"/>
          <w:lang w:val="en-US"/>
        </w:rPr>
        <w:t xml:space="preserve"> and</w:t>
      </w:r>
      <w:r>
        <w:rPr>
          <w:rFonts w:asciiTheme="minorHAnsi" w:hAnsiTheme="minorHAnsi" w:cstheme="minorHAnsi"/>
          <w:sz w:val="18"/>
          <w:szCs w:val="18"/>
          <w:lang w:val="en-US"/>
        </w:rPr>
        <w:t xml:space="preserve"> save space during installation</w:t>
      </w:r>
      <w:r w:rsidR="00441B6C" w:rsidRPr="00C7203D">
        <w:rPr>
          <w:rFonts w:asciiTheme="minorHAnsi" w:hAnsiTheme="minorHAnsi" w:cstheme="minorHAnsi"/>
          <w:sz w:val="18"/>
          <w:szCs w:val="18"/>
          <w:lang w:val="en-US"/>
        </w:rPr>
        <w:t>.</w:t>
      </w:r>
      <w:r w:rsidR="000A7D4A" w:rsidRPr="00C7203D">
        <w:rPr>
          <w:rFonts w:asciiTheme="minorHAnsi" w:hAnsiTheme="minorHAnsi" w:cstheme="minorHAnsi"/>
          <w:sz w:val="18"/>
          <w:szCs w:val="18"/>
          <w:lang w:val="en-US"/>
        </w:rPr>
        <w:t xml:space="preserve"> </w:t>
      </w:r>
    </w:p>
    <w:p w14:paraId="5099FD32" w14:textId="5A51ED51" w:rsidR="0028441F" w:rsidRPr="00C7203D" w:rsidRDefault="00FB2526" w:rsidP="00587F6A">
      <w:pPr>
        <w:rPr>
          <w:rFonts w:asciiTheme="minorHAnsi" w:hAnsiTheme="minorHAnsi" w:cstheme="minorHAnsi"/>
          <w:sz w:val="18"/>
          <w:szCs w:val="18"/>
          <w:lang w:val="en-US"/>
        </w:rPr>
      </w:pPr>
      <w:r w:rsidRPr="00C7203D">
        <w:rPr>
          <w:rFonts w:asciiTheme="minorHAnsi" w:hAnsiTheme="minorHAnsi" w:cstheme="minorHAnsi"/>
          <w:sz w:val="18"/>
          <w:szCs w:val="18"/>
          <w:lang w:val="en-US"/>
        </w:rPr>
        <w:t xml:space="preserve"> </w:t>
      </w:r>
    </w:p>
    <w:p w14:paraId="5ECCF89E" w14:textId="786AB138" w:rsidR="0028441F" w:rsidRPr="00C7203D" w:rsidRDefault="0028441F" w:rsidP="00587F6A">
      <w:pPr>
        <w:rPr>
          <w:rFonts w:asciiTheme="minorHAnsi" w:hAnsiTheme="minorHAnsi" w:cstheme="minorHAnsi"/>
          <w:sz w:val="18"/>
          <w:szCs w:val="18"/>
          <w:lang w:val="en-US"/>
        </w:rPr>
      </w:pPr>
    </w:p>
    <w:p w14:paraId="301D99CC" w14:textId="77777777" w:rsidR="0028441F" w:rsidRPr="00C7203D" w:rsidRDefault="0028441F" w:rsidP="00587F6A">
      <w:pPr>
        <w:rPr>
          <w:rFonts w:asciiTheme="minorHAnsi" w:hAnsiTheme="minorHAnsi" w:cstheme="minorHAnsi"/>
          <w:sz w:val="18"/>
          <w:szCs w:val="18"/>
          <w:lang w:val="en-US"/>
        </w:rPr>
      </w:pPr>
    </w:p>
    <w:p w14:paraId="31571EDD" w14:textId="77777777" w:rsidR="0028441F" w:rsidRPr="00C7203D" w:rsidRDefault="0028441F" w:rsidP="00587F6A">
      <w:pPr>
        <w:rPr>
          <w:rFonts w:asciiTheme="minorHAnsi" w:hAnsiTheme="minorHAnsi" w:cstheme="minorHAnsi"/>
          <w:sz w:val="18"/>
          <w:szCs w:val="18"/>
          <w:lang w:val="en-US"/>
        </w:rPr>
      </w:pPr>
    </w:p>
    <w:p w14:paraId="66C6417C" w14:textId="5ECB280F" w:rsidR="00A65A29" w:rsidRPr="00C7203D" w:rsidRDefault="00A65A29" w:rsidP="00587F6A">
      <w:pPr>
        <w:rPr>
          <w:rFonts w:asciiTheme="minorHAnsi" w:hAnsiTheme="minorHAnsi" w:cstheme="minorHAnsi"/>
          <w:sz w:val="18"/>
          <w:szCs w:val="18"/>
          <w:lang w:val="en-US"/>
        </w:rPr>
      </w:pPr>
    </w:p>
    <w:p w14:paraId="226A498E" w14:textId="51C1089D" w:rsidR="00B16AF5" w:rsidRDefault="008E0238" w:rsidP="00A65620">
      <w:pPr>
        <w:rPr>
          <w:rFonts w:asciiTheme="minorHAnsi" w:hAnsiTheme="minorHAnsi" w:cstheme="minorHAnsi"/>
          <w:sz w:val="18"/>
          <w:szCs w:val="18"/>
        </w:rPr>
      </w:pPr>
      <w:r w:rsidRPr="00C7203D">
        <w:rPr>
          <w:rFonts w:asciiTheme="minorHAnsi" w:hAnsiTheme="minorHAnsi" w:cstheme="minorHAnsi"/>
          <w:sz w:val="18"/>
          <w:szCs w:val="18"/>
          <w:lang w:val="en-US"/>
        </w:rPr>
        <w:t xml:space="preserve"> </w:t>
      </w:r>
      <w:r w:rsidR="00B33C64">
        <w:rPr>
          <w:rFonts w:asciiTheme="minorHAnsi" w:hAnsiTheme="minorHAnsi" w:cstheme="minorHAnsi"/>
          <w:noProof/>
          <w:sz w:val="18"/>
          <w:szCs w:val="18"/>
        </w:rPr>
        <w:drawing>
          <wp:inline distT="0" distB="0" distL="0" distR="0" wp14:anchorId="75745276" wp14:editId="3344DFC0">
            <wp:extent cx="4591987" cy="2270570"/>
            <wp:effectExtent l="0" t="0" r="571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4672539" cy="2310400"/>
                    </a:xfrm>
                    <a:prstGeom prst="rect">
                      <a:avLst/>
                    </a:prstGeom>
                  </pic:spPr>
                </pic:pic>
              </a:graphicData>
            </a:graphic>
          </wp:inline>
        </w:drawing>
      </w:r>
    </w:p>
    <w:p w14:paraId="689C5537" w14:textId="57FDB608" w:rsidR="00540DB0" w:rsidRDefault="00540DB0" w:rsidP="00587F6A">
      <w:pPr>
        <w:rPr>
          <w:rFonts w:asciiTheme="minorHAnsi" w:hAnsiTheme="minorHAnsi" w:cstheme="minorHAnsi"/>
          <w:sz w:val="18"/>
          <w:szCs w:val="18"/>
        </w:rPr>
      </w:pPr>
    </w:p>
    <w:p w14:paraId="62DC0041" w14:textId="3E5DCCD2" w:rsidR="001316E7" w:rsidRDefault="001316E7" w:rsidP="00587F6A">
      <w:pPr>
        <w:rPr>
          <w:rFonts w:asciiTheme="minorHAnsi" w:hAnsiTheme="minorHAnsi" w:cstheme="minorHAnsi"/>
          <w:sz w:val="18"/>
          <w:szCs w:val="18"/>
        </w:rPr>
      </w:pPr>
    </w:p>
    <w:p w14:paraId="038B7987" w14:textId="77777777" w:rsidR="00DF5365" w:rsidRDefault="00DF5365" w:rsidP="0037597F">
      <w:pPr>
        <w:rPr>
          <w:rFonts w:asciiTheme="minorHAnsi" w:hAnsiTheme="minorHAnsi" w:cstheme="minorHAnsi"/>
          <w:sz w:val="18"/>
          <w:szCs w:val="18"/>
          <w:lang w:val="en-US"/>
        </w:rPr>
      </w:pPr>
      <w:r w:rsidRPr="00DF5365">
        <w:rPr>
          <w:rFonts w:asciiTheme="minorHAnsi" w:hAnsiTheme="minorHAnsi" w:cstheme="minorHAnsi"/>
          <w:i/>
          <w:iCs/>
          <w:sz w:val="18"/>
          <w:szCs w:val="18"/>
          <w:lang w:val="en-US"/>
        </w:rPr>
        <w:t>Caption</w:t>
      </w:r>
      <w:r w:rsidR="002577AD" w:rsidRPr="00DF5365">
        <w:rPr>
          <w:rFonts w:asciiTheme="minorHAnsi" w:hAnsiTheme="minorHAnsi" w:cstheme="minorHAnsi"/>
          <w:i/>
          <w:iCs/>
          <w:sz w:val="18"/>
          <w:szCs w:val="18"/>
          <w:lang w:val="en-US"/>
        </w:rPr>
        <w:t>:</w:t>
      </w:r>
      <w:r w:rsidR="002577AD" w:rsidRPr="00DF5365">
        <w:rPr>
          <w:rFonts w:asciiTheme="minorHAnsi" w:hAnsiTheme="minorHAnsi" w:cstheme="minorHAnsi"/>
          <w:sz w:val="18"/>
          <w:szCs w:val="18"/>
          <w:lang w:val="en-US"/>
        </w:rPr>
        <w:t xml:space="preserve"> </w:t>
      </w:r>
      <w:r w:rsidRPr="00DF5365">
        <w:rPr>
          <w:rFonts w:asciiTheme="minorHAnsi" w:hAnsiTheme="minorHAnsi" w:cstheme="minorHAnsi"/>
          <w:sz w:val="18"/>
          <w:szCs w:val="18"/>
          <w:lang w:val="en-US"/>
        </w:rPr>
        <w:t xml:space="preserve">More possibilities despite a smaller number of variants: the new logic modules from </w:t>
      </w:r>
    </w:p>
    <w:p w14:paraId="68FFB002" w14:textId="66D7E57A" w:rsidR="002577AD" w:rsidRPr="00036F3B" w:rsidRDefault="00DF5365" w:rsidP="0037597F">
      <w:pPr>
        <w:rPr>
          <w:rFonts w:asciiTheme="minorHAnsi" w:hAnsiTheme="minorHAnsi" w:cstheme="minorHAnsi"/>
          <w:sz w:val="18"/>
          <w:szCs w:val="18"/>
          <w:lang w:val="en-US"/>
        </w:rPr>
      </w:pPr>
      <w:r w:rsidRPr="00DF5365">
        <w:rPr>
          <w:rFonts w:asciiTheme="minorHAnsi" w:hAnsiTheme="minorHAnsi" w:cstheme="minorHAnsi"/>
          <w:sz w:val="18"/>
          <w:szCs w:val="18"/>
          <w:lang w:val="en-US"/>
        </w:rPr>
        <w:t>ipf electronic with IO-Link interface. (Image: ipf electronic gmbh)</w:t>
      </w:r>
    </w:p>
    <w:p w14:paraId="4B32D51D" w14:textId="341026AD" w:rsidR="002577AD" w:rsidRPr="00036F3B" w:rsidRDefault="002577AD" w:rsidP="00587F6A">
      <w:pPr>
        <w:rPr>
          <w:rFonts w:asciiTheme="minorHAnsi" w:hAnsiTheme="minorHAnsi" w:cstheme="minorHAnsi"/>
          <w:sz w:val="18"/>
          <w:szCs w:val="18"/>
          <w:lang w:val="en-US"/>
        </w:rPr>
      </w:pPr>
      <w:r w:rsidRPr="00036F3B">
        <w:rPr>
          <w:rFonts w:asciiTheme="minorHAnsi" w:hAnsiTheme="minorHAnsi" w:cstheme="minorHAnsi"/>
          <w:sz w:val="18"/>
          <w:szCs w:val="18"/>
          <w:lang w:val="en-US"/>
        </w:rPr>
        <w:t xml:space="preserve"> </w:t>
      </w:r>
    </w:p>
    <w:p w14:paraId="4B1D0429" w14:textId="77777777" w:rsidR="00E2792B" w:rsidRPr="00036F3B" w:rsidRDefault="00E2792B" w:rsidP="00587F6A">
      <w:pPr>
        <w:rPr>
          <w:rFonts w:asciiTheme="minorHAnsi" w:hAnsiTheme="minorHAnsi" w:cstheme="minorHAnsi"/>
          <w:sz w:val="18"/>
          <w:szCs w:val="18"/>
          <w:lang w:val="en-US"/>
        </w:rPr>
      </w:pPr>
    </w:p>
    <w:p w14:paraId="12B30C55" w14:textId="77777777" w:rsidR="003F3E15" w:rsidRPr="00036F3B"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369887C7" w14:textId="65A1E4C7" w:rsidR="0037597F" w:rsidRPr="00036F3B" w:rsidRDefault="0037597F" w:rsidP="0037597F">
      <w:pPr>
        <w:keepNext/>
        <w:keepLines/>
        <w:autoSpaceDE w:val="0"/>
        <w:autoSpaceDN w:val="0"/>
        <w:adjustRightInd w:val="0"/>
        <w:spacing w:line="240" w:lineRule="exact"/>
        <w:ind w:right="-1"/>
        <w:rPr>
          <w:rFonts w:asciiTheme="minorHAnsi" w:hAnsiTheme="minorHAnsi" w:cstheme="minorHAnsi"/>
          <w:sz w:val="24"/>
          <w:szCs w:val="24"/>
          <w:lang w:val="en-US"/>
        </w:rPr>
      </w:pPr>
      <w:r w:rsidRPr="00036F3B">
        <w:rPr>
          <w:rFonts w:asciiTheme="minorHAnsi" w:hAnsiTheme="minorHAnsi"/>
          <w:b/>
          <w:i/>
          <w:sz w:val="24"/>
          <w:szCs w:val="24"/>
          <w:lang w:val="en-US"/>
        </w:rPr>
        <w:t xml:space="preserve">IPF ELECTRONIC </w:t>
      </w:r>
      <w:r w:rsidR="00B31F34">
        <w:rPr>
          <w:rFonts w:asciiTheme="minorHAnsi" w:hAnsiTheme="minorHAnsi"/>
          <w:b/>
          <w:i/>
          <w:sz w:val="24"/>
          <w:szCs w:val="24"/>
          <w:lang w:val="en-US"/>
        </w:rPr>
        <w:t>ON THE</w:t>
      </w:r>
      <w:r w:rsidRPr="00036F3B">
        <w:rPr>
          <w:rFonts w:asciiTheme="minorHAnsi" w:hAnsiTheme="minorHAnsi"/>
          <w:b/>
          <w:i/>
          <w:sz w:val="24"/>
          <w:szCs w:val="24"/>
          <w:lang w:val="en-US"/>
        </w:rPr>
        <w:t xml:space="preserve"> SPS:</w:t>
      </w:r>
      <w:r w:rsidRPr="00036F3B">
        <w:rPr>
          <w:rFonts w:asciiTheme="minorHAnsi" w:hAnsiTheme="minorHAnsi"/>
          <w:b/>
          <w:i/>
          <w:sz w:val="24"/>
          <w:szCs w:val="24"/>
          <w:lang w:val="en-US"/>
        </w:rPr>
        <w:br/>
      </w:r>
      <w:r w:rsidR="00C222DF">
        <w:rPr>
          <w:rFonts w:asciiTheme="minorHAnsi" w:hAnsiTheme="minorHAnsi" w:cstheme="minorHAnsi"/>
          <w:b/>
          <w:i/>
          <w:color w:val="FF0000"/>
          <w:sz w:val="24"/>
          <w:szCs w:val="24"/>
          <w:lang w:val="en-US"/>
        </w:rPr>
        <w:t>HALL</w:t>
      </w:r>
      <w:r w:rsidRPr="00036F3B">
        <w:rPr>
          <w:rFonts w:asciiTheme="minorHAnsi" w:hAnsiTheme="minorHAnsi" w:cstheme="minorHAnsi"/>
          <w:b/>
          <w:i/>
          <w:color w:val="FF0000"/>
          <w:sz w:val="24"/>
          <w:szCs w:val="24"/>
          <w:lang w:val="en-US"/>
        </w:rPr>
        <w:t xml:space="preserve"> 7A, STAND 400</w:t>
      </w:r>
      <w:r w:rsidRPr="00036F3B">
        <w:rPr>
          <w:rFonts w:asciiTheme="minorHAnsi" w:hAnsiTheme="minorHAnsi" w:cstheme="minorHAnsi"/>
          <w:sz w:val="24"/>
          <w:szCs w:val="24"/>
          <w:lang w:val="en-US"/>
        </w:rPr>
        <w:t xml:space="preserve"> </w:t>
      </w:r>
    </w:p>
    <w:p w14:paraId="33356480" w14:textId="7D397763" w:rsidR="001316E7" w:rsidRPr="00036F3B" w:rsidRDefault="001316E7">
      <w:pPr>
        <w:rPr>
          <w:rFonts w:asciiTheme="minorHAnsi" w:hAnsiTheme="minorHAnsi" w:cstheme="minorHAnsi"/>
          <w:sz w:val="18"/>
          <w:szCs w:val="18"/>
          <w:lang w:val="en-US"/>
        </w:rPr>
      </w:pPr>
      <w:r w:rsidRPr="00036F3B">
        <w:rPr>
          <w:rFonts w:asciiTheme="minorHAnsi" w:hAnsiTheme="minorHAnsi" w:cstheme="minorHAnsi"/>
          <w:sz w:val="18"/>
          <w:szCs w:val="18"/>
          <w:lang w:val="en-US"/>
        </w:rPr>
        <w:br w:type="page"/>
      </w:r>
    </w:p>
    <w:p w14:paraId="0014E7B1" w14:textId="77777777" w:rsidR="00BD3246" w:rsidRPr="00430396" w:rsidRDefault="00BD3246" w:rsidP="00BD3246">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3D0911F8" w14:textId="77777777" w:rsidR="00BD3246" w:rsidRPr="002245C1" w:rsidRDefault="00BD3246" w:rsidP="00BD3246">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2003386E" w14:textId="77777777" w:rsidR="00BD3246" w:rsidRPr="002245C1" w:rsidRDefault="00BD3246" w:rsidP="00BD3246">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56B0E3D8" w14:textId="77777777" w:rsidR="00CD0399" w:rsidRPr="00BD3246" w:rsidRDefault="00CD0399" w:rsidP="002B7FAA">
      <w:pPr>
        <w:rPr>
          <w:rFonts w:asciiTheme="minorHAnsi" w:hAnsiTheme="minorHAnsi" w:cstheme="minorHAnsi"/>
          <w:sz w:val="18"/>
          <w:szCs w:val="18"/>
          <w:lang w:val="en-US"/>
        </w:rPr>
      </w:pPr>
    </w:p>
    <w:p w14:paraId="5B21C4CD" w14:textId="77777777" w:rsidR="00DF5EDA" w:rsidRPr="00BD3246" w:rsidRDefault="00DF5EDA" w:rsidP="002B7FAA">
      <w:pPr>
        <w:ind w:right="-1"/>
        <w:rPr>
          <w:rFonts w:asciiTheme="minorHAnsi" w:hAnsiTheme="minorHAnsi" w:cstheme="minorHAnsi"/>
          <w:sz w:val="18"/>
          <w:szCs w:val="18"/>
          <w:lang w:val="en-US"/>
        </w:rPr>
      </w:pPr>
    </w:p>
    <w:p w14:paraId="07AD1A70" w14:textId="77777777" w:rsidR="00BD3246" w:rsidRPr="00A54D79" w:rsidRDefault="00BD3246" w:rsidP="00BD3246">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16DBE686" w14:textId="77777777" w:rsidR="00BD3246" w:rsidRPr="002245C1" w:rsidRDefault="00BD3246" w:rsidP="00BD3246">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0D276020" w14:textId="77777777" w:rsidR="00BD3246" w:rsidRPr="002245C1" w:rsidRDefault="00BD3246" w:rsidP="00BD3246">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3A9F5D01" w14:textId="77777777" w:rsidR="00BD3246" w:rsidRPr="00D409CE" w:rsidRDefault="00BD3246" w:rsidP="00BD3246">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29FDF11A" w14:textId="77777777" w:rsidR="00DF5EDA" w:rsidRPr="00BD3246" w:rsidRDefault="00DF5EDA" w:rsidP="00242329">
      <w:pPr>
        <w:ind w:right="-1"/>
        <w:rPr>
          <w:rFonts w:asciiTheme="minorHAnsi" w:hAnsiTheme="minorHAnsi" w:cstheme="minorHAnsi"/>
          <w:sz w:val="16"/>
          <w:szCs w:val="16"/>
          <w:lang w:val="en-US"/>
        </w:rPr>
      </w:pPr>
    </w:p>
    <w:p w14:paraId="0E172E2B" w14:textId="77777777" w:rsidR="00CD0399" w:rsidRPr="00BD3246" w:rsidRDefault="00CD0399" w:rsidP="00242329">
      <w:pPr>
        <w:ind w:right="-1"/>
        <w:rPr>
          <w:rFonts w:asciiTheme="minorHAnsi" w:hAnsiTheme="minorHAnsi" w:cstheme="minorHAnsi"/>
          <w:sz w:val="16"/>
          <w:szCs w:val="16"/>
          <w:lang w:val="en-US"/>
        </w:rPr>
      </w:pPr>
    </w:p>
    <w:p w14:paraId="2A52D22F" w14:textId="77777777" w:rsidR="006371DD" w:rsidRPr="00BD3246" w:rsidRDefault="006371DD" w:rsidP="00DF5EDA">
      <w:pPr>
        <w:keepNext/>
        <w:keepLines/>
        <w:tabs>
          <w:tab w:val="left" w:pos="284"/>
        </w:tabs>
        <w:ind w:right="-1"/>
        <w:rPr>
          <w:rFonts w:asciiTheme="minorHAnsi" w:hAnsiTheme="minorHAnsi" w:cstheme="minorHAnsi"/>
          <w:b/>
          <w:i/>
          <w:color w:val="FF0000"/>
          <w:lang w:val="en-US"/>
        </w:rPr>
      </w:pPr>
    </w:p>
    <w:p w14:paraId="79535A54" w14:textId="77777777" w:rsidR="00BD3246" w:rsidRPr="002245C1" w:rsidRDefault="00BD3246" w:rsidP="00BD3246">
      <w:pPr>
        <w:keepNext/>
        <w:keepLines/>
        <w:tabs>
          <w:tab w:val="left" w:pos="284"/>
        </w:tabs>
        <w:ind w:right="-1"/>
        <w:rPr>
          <w:rFonts w:asciiTheme="minorHAnsi" w:hAnsiTheme="minorHAnsi" w:cstheme="minorHAnsi"/>
          <w:b/>
          <w:sz w:val="17"/>
          <w:szCs w:val="17"/>
          <w:lang w:val="en-US"/>
        </w:rPr>
      </w:pPr>
      <w:bookmarkStart w:id="0" w:name="_Hlk84321128"/>
      <w:r w:rsidRPr="002245C1">
        <w:rPr>
          <w:rFonts w:asciiTheme="minorHAnsi" w:hAnsiTheme="minorHAnsi" w:cstheme="minorHAnsi"/>
          <w:b/>
          <w:i/>
          <w:color w:val="FF0000"/>
          <w:lang w:val="en-US"/>
        </w:rPr>
        <w:t>CONTACT</w:t>
      </w:r>
    </w:p>
    <w:p w14:paraId="0DBD2ECC" w14:textId="77777777" w:rsidR="00BD3246" w:rsidRPr="002245C1" w:rsidRDefault="00BD3246" w:rsidP="00BD3246">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2DB8F957" w14:textId="77777777" w:rsidR="00BD3246" w:rsidRPr="002245C1" w:rsidRDefault="00BD3246" w:rsidP="00BD3246">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2C423F0C" w14:textId="77777777" w:rsidR="00BD3246" w:rsidRPr="002245C1" w:rsidRDefault="00BD3246" w:rsidP="00BD3246">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4796AEE" w14:textId="77777777" w:rsidR="00BD3246" w:rsidRPr="002245C1" w:rsidRDefault="00BD3246" w:rsidP="00BD3246">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4107EF72" w14:textId="77777777" w:rsidR="00BD3246" w:rsidRPr="002245C1" w:rsidRDefault="00BD3246" w:rsidP="00BD3246">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6879D116" w14:textId="77777777" w:rsidR="00BD3246" w:rsidRPr="002245C1" w:rsidRDefault="00BD3246" w:rsidP="00BD3246">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bookmarkEnd w:id="0"/>
    <w:p w14:paraId="10DBCBD1" w14:textId="43A13A5B"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65295680" w14:textId="77777777" w:rsidR="00BD3246" w:rsidRPr="002245C1" w:rsidRDefault="00BD3246" w:rsidP="00BD3246">
      <w:pPr>
        <w:keepNext/>
        <w:keepLines/>
        <w:tabs>
          <w:tab w:val="left" w:pos="284"/>
        </w:tabs>
        <w:ind w:right="-1"/>
        <w:rPr>
          <w:rFonts w:asciiTheme="minorHAnsi" w:hAnsiTheme="minorHAnsi" w:cstheme="minorHAnsi"/>
          <w:b/>
          <w:sz w:val="17"/>
          <w:szCs w:val="17"/>
          <w:lang w:val="en-US"/>
        </w:rPr>
      </w:pPr>
      <w:bookmarkStart w:id="1" w:name="_Hlk84318492"/>
      <w:r w:rsidRPr="002245C1">
        <w:rPr>
          <w:rFonts w:asciiTheme="minorHAnsi" w:hAnsiTheme="minorHAnsi" w:cstheme="minorHAnsi"/>
          <w:b/>
          <w:i/>
          <w:color w:val="FF0000"/>
          <w:lang w:val="en-US"/>
        </w:rPr>
        <w:t>PRESS CONTACT</w:t>
      </w:r>
    </w:p>
    <w:bookmarkEnd w:id="1"/>
    <w:p w14:paraId="77709A5C" w14:textId="3D58CF71" w:rsidR="00DF5EDA" w:rsidRPr="00CD0399" w:rsidRDefault="00BD3246" w:rsidP="00DF5EDA">
      <w:pPr>
        <w:keepNext/>
        <w:keepLines/>
        <w:tabs>
          <w:tab w:val="left" w:pos="284"/>
        </w:tabs>
        <w:ind w:right="-1"/>
        <w:rPr>
          <w:rFonts w:asciiTheme="minorHAnsi" w:hAnsiTheme="minorHAnsi" w:cstheme="minorHAnsi"/>
          <w:b/>
          <w:sz w:val="17"/>
          <w:szCs w:val="17"/>
        </w:rPr>
      </w:pPr>
      <w:r>
        <w:rPr>
          <w:noProof/>
        </w:rPr>
        <w:drawing>
          <wp:anchor distT="0" distB="0" distL="114300" distR="114300" simplePos="0" relativeHeight="251659264" behindDoc="0" locked="0" layoutInCell="1" allowOverlap="1" wp14:anchorId="2FE9916F" wp14:editId="0A69F810">
            <wp:simplePos x="0" y="0"/>
            <wp:positionH relativeFrom="column">
              <wp:posOffset>5416550</wp:posOffset>
            </wp:positionH>
            <wp:positionV relativeFrom="paragraph">
              <wp:posOffset>5080</wp:posOffset>
            </wp:positionV>
            <wp:extent cx="829310" cy="829310"/>
            <wp:effectExtent l="0" t="0" r="8890" b="889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310" cy="829310"/>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sz w:val="17"/>
          <w:szCs w:val="17"/>
        </w:rPr>
        <w:t>Martinus Menne</w:t>
      </w:r>
    </w:p>
    <w:p w14:paraId="35DEC1B2" w14:textId="1F593BD3"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A19D934" w14:textId="77777777" w:rsidR="00BD3246" w:rsidRPr="00BD3246" w:rsidRDefault="00BD3246" w:rsidP="00BD3246">
      <w:pPr>
        <w:keepNext/>
        <w:keepLines/>
        <w:tabs>
          <w:tab w:val="left" w:pos="284"/>
        </w:tabs>
        <w:ind w:right="-1"/>
        <w:rPr>
          <w:rFonts w:asciiTheme="minorHAnsi" w:hAnsiTheme="minorHAnsi" w:cstheme="minorHAnsi"/>
          <w:sz w:val="17"/>
          <w:szCs w:val="17"/>
          <w:lang w:val="en-US"/>
        </w:rPr>
      </w:pPr>
      <w:bookmarkStart w:id="2" w:name="_Hlk84321157"/>
      <w:r w:rsidRPr="00BD3246">
        <w:rPr>
          <w:rFonts w:asciiTheme="minorHAnsi" w:hAnsiTheme="minorHAnsi" w:cstheme="minorHAnsi"/>
          <w:sz w:val="17"/>
          <w:szCs w:val="17"/>
          <w:lang w:val="en-US"/>
        </w:rPr>
        <w:t>Germany</w:t>
      </w:r>
    </w:p>
    <w:p w14:paraId="0CAE8400" w14:textId="77777777" w:rsidR="00BD3246" w:rsidRPr="00BD3246" w:rsidRDefault="00BD3246" w:rsidP="00BD3246">
      <w:pPr>
        <w:keepNext/>
        <w:keepLines/>
        <w:tabs>
          <w:tab w:val="left" w:pos="284"/>
        </w:tabs>
        <w:ind w:right="-1"/>
        <w:rPr>
          <w:rFonts w:asciiTheme="minorHAnsi" w:hAnsiTheme="minorHAnsi" w:cstheme="minorHAnsi"/>
          <w:sz w:val="14"/>
          <w:szCs w:val="14"/>
          <w:lang w:val="en-US"/>
        </w:rPr>
      </w:pPr>
      <w:r w:rsidRPr="00BD3246">
        <w:rPr>
          <w:rFonts w:asciiTheme="minorHAnsi" w:hAnsiTheme="minorHAnsi" w:cstheme="minorHAnsi"/>
          <w:sz w:val="17"/>
          <w:szCs w:val="17"/>
          <w:lang w:val="en-US"/>
        </w:rPr>
        <w:t>Tel +49 2761 8288861</w:t>
      </w:r>
    </w:p>
    <w:p w14:paraId="1E0A9AE4" w14:textId="77777777" w:rsidR="00BD3246" w:rsidRPr="00BD3246" w:rsidRDefault="00BD3246" w:rsidP="00BD3246">
      <w:pPr>
        <w:keepNext/>
        <w:keepLines/>
        <w:tabs>
          <w:tab w:val="left" w:pos="284"/>
        </w:tabs>
        <w:ind w:right="-1"/>
        <w:rPr>
          <w:rFonts w:asciiTheme="minorHAnsi" w:hAnsiTheme="minorHAnsi" w:cstheme="minorHAnsi"/>
          <w:sz w:val="17"/>
          <w:szCs w:val="17"/>
          <w:lang w:val="en-US"/>
        </w:rPr>
      </w:pPr>
      <w:r w:rsidRPr="00BD3246">
        <w:rPr>
          <w:rFonts w:asciiTheme="minorHAnsi" w:hAnsiTheme="minorHAnsi" w:cstheme="minorHAnsi"/>
          <w:sz w:val="17"/>
          <w:szCs w:val="17"/>
          <w:lang w:val="en-US"/>
        </w:rPr>
        <w:t>mm@technikredaktion.de</w:t>
      </w:r>
    </w:p>
    <w:p w14:paraId="17E4DAB9" w14:textId="77777777" w:rsidR="00BD3246" w:rsidRPr="00BD3246" w:rsidRDefault="00BD3246" w:rsidP="00BD3246">
      <w:pPr>
        <w:keepNext/>
        <w:keepLines/>
        <w:tabs>
          <w:tab w:val="left" w:pos="284"/>
        </w:tabs>
        <w:ind w:right="-1"/>
        <w:rPr>
          <w:rFonts w:asciiTheme="minorHAnsi" w:hAnsiTheme="minorHAnsi" w:cstheme="minorHAnsi"/>
          <w:sz w:val="17"/>
          <w:szCs w:val="17"/>
          <w:lang w:val="en-US"/>
        </w:rPr>
      </w:pPr>
      <w:r w:rsidRPr="00BD3246">
        <w:rPr>
          <w:rFonts w:asciiTheme="minorHAnsi" w:hAnsiTheme="minorHAnsi" w:cstheme="minorHAnsi"/>
          <w:b/>
          <w:sz w:val="17"/>
          <w:szCs w:val="17"/>
          <w:lang w:val="en-US"/>
        </w:rPr>
        <w:t>www.technikredaktion.de</w:t>
      </w:r>
    </w:p>
    <w:bookmarkEnd w:id="2"/>
    <w:p w14:paraId="5D74538D" w14:textId="77777777" w:rsidR="00DF5EDA" w:rsidRPr="00BD3246" w:rsidRDefault="00DF5EDA" w:rsidP="00242329">
      <w:pPr>
        <w:ind w:right="-1"/>
        <w:rPr>
          <w:rFonts w:asciiTheme="minorHAnsi" w:hAnsiTheme="minorHAnsi" w:cstheme="minorHAnsi"/>
          <w:sz w:val="16"/>
          <w:szCs w:val="16"/>
          <w:lang w:val="en-US"/>
        </w:rPr>
      </w:pPr>
    </w:p>
    <w:sectPr w:rsidR="00DF5EDA" w:rsidRPr="00BD3246"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E4966" w14:textId="77777777" w:rsidR="002247DE" w:rsidRDefault="002247DE">
      <w:r>
        <w:separator/>
      </w:r>
    </w:p>
  </w:endnote>
  <w:endnote w:type="continuationSeparator" w:id="0">
    <w:p w14:paraId="7804336C" w14:textId="77777777" w:rsidR="002247DE" w:rsidRDefault="0022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4D14E35F" w:rsidR="002029BB" w:rsidRPr="00BD3246" w:rsidRDefault="00BD3246" w:rsidP="00242329">
    <w:pPr>
      <w:pStyle w:val="71Fusszeile"/>
      <w:ind w:left="142" w:right="-285"/>
      <w:jc w:val="right"/>
      <w:rPr>
        <w:sz w:val="12"/>
        <w:szCs w:val="12"/>
        <w:lang w:val="en-US"/>
      </w:rPr>
    </w:pPr>
    <w:r w:rsidRPr="00BE2D3C">
      <w:rPr>
        <w:rFonts w:asciiTheme="minorHAnsi" w:hAnsiTheme="minorHAnsi" w:cs="Canaro-Book"/>
        <w:sz w:val="17"/>
        <w:szCs w:val="17"/>
        <w:lang w:val="en-GB"/>
      </w:rPr>
      <w:t xml:space="preserve">This press release and high-resolution images can be found at </w:t>
    </w:r>
    <w:r w:rsidRPr="009D0084">
      <w:rPr>
        <w:rFonts w:asciiTheme="minorHAnsi" w:hAnsiTheme="minorHAnsi" w:cs="Canaro-Book"/>
        <w:b/>
        <w:bCs/>
        <w:sz w:val="17"/>
        <w:szCs w:val="17"/>
        <w:lang w:val="en-GB"/>
      </w:rPr>
      <w:t>www.ipf-electronic.com</w:t>
    </w:r>
    <w:r w:rsidRPr="00BE2D3C">
      <w:rPr>
        <w:rFonts w:asciiTheme="minorHAnsi" w:hAnsiTheme="minorHAnsi" w:cs="Canaro-Book"/>
        <w:sz w:val="17"/>
        <w:szCs w:val="17"/>
        <w:lang w:val="en-GB"/>
      </w:rPr>
      <w:t xml:space="preserve"> and </w:t>
    </w:r>
    <w:r w:rsidRPr="009D0084">
      <w:rPr>
        <w:rFonts w:asciiTheme="minorHAnsi" w:hAnsiTheme="minorHAnsi" w:cs="Canaro-Book"/>
        <w:b/>
        <w:bCs/>
        <w:sz w:val="17"/>
        <w:szCs w:val="17"/>
        <w:lang w:val="en-GB"/>
      </w:rPr>
      <w:t>www.technikredaktion.de</w:t>
    </w:r>
    <w:r w:rsidRPr="00BE2D3C">
      <w:rPr>
        <w:rFonts w:asciiTheme="minorHAnsi" w:hAnsiTheme="minorHAnsi" w:cs="Canaro-Book"/>
        <w:sz w:val="17"/>
        <w:szCs w:val="17"/>
        <w:lang w:val="en-GB"/>
      </w:rPr>
      <w:t>.</w:t>
    </w:r>
    <w:r w:rsidR="002029BB" w:rsidRPr="00BD3246">
      <w:rPr>
        <w:b/>
        <w:bCs/>
        <w:lang w:val="en-US"/>
      </w:rPr>
      <w:tab/>
    </w:r>
    <w:r w:rsidR="002029BB" w:rsidRPr="00643EC6">
      <w:rPr>
        <w:b/>
        <w:bCs/>
      </w:rPr>
      <w:fldChar w:fldCharType="begin"/>
    </w:r>
    <w:r w:rsidR="002029BB" w:rsidRPr="00BD3246">
      <w:rPr>
        <w:b/>
        <w:bCs/>
        <w:lang w:val="en-US"/>
      </w:rPr>
      <w:instrText>PAGE   \* MERGEFORMAT</w:instrText>
    </w:r>
    <w:r w:rsidR="002029BB" w:rsidRPr="00643EC6">
      <w:rPr>
        <w:b/>
        <w:bCs/>
      </w:rPr>
      <w:fldChar w:fldCharType="separate"/>
    </w:r>
    <w:r w:rsidR="0026579A" w:rsidRPr="00BD3246">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41B619C8" w:rsidR="002029BB" w:rsidRPr="00BD3246" w:rsidRDefault="002029BB" w:rsidP="00242329">
    <w:pPr>
      <w:pStyle w:val="71Fusszeile"/>
      <w:ind w:left="142" w:right="-285"/>
      <w:rPr>
        <w:sz w:val="12"/>
        <w:szCs w:val="12"/>
        <w:lang w:val="en-US"/>
      </w:rPr>
    </w:pPr>
    <w:r w:rsidRPr="00643EC6">
      <w:rPr>
        <w:b/>
        <w:bCs/>
      </w:rPr>
      <w:fldChar w:fldCharType="begin"/>
    </w:r>
    <w:r w:rsidRPr="00BD3246">
      <w:rPr>
        <w:b/>
        <w:bCs/>
        <w:lang w:val="en-US"/>
      </w:rPr>
      <w:instrText>PAGE   \* MERGEFORMAT</w:instrText>
    </w:r>
    <w:r w:rsidRPr="00643EC6">
      <w:rPr>
        <w:b/>
        <w:bCs/>
      </w:rPr>
      <w:fldChar w:fldCharType="separate"/>
    </w:r>
    <w:r w:rsidR="00C222DF" w:rsidRPr="00BD3246">
      <w:rPr>
        <w:b/>
        <w:bCs/>
        <w:noProof/>
        <w:lang w:val="en-US"/>
      </w:rPr>
      <w:t>1</w:t>
    </w:r>
    <w:r w:rsidRPr="00643EC6">
      <w:rPr>
        <w:b/>
        <w:bCs/>
      </w:rPr>
      <w:fldChar w:fldCharType="end"/>
    </w:r>
    <w:r w:rsidRPr="00BD3246">
      <w:rPr>
        <w:b/>
        <w:bCs/>
        <w:lang w:val="en-US"/>
      </w:rPr>
      <w:tab/>
    </w:r>
    <w:r w:rsidR="00BD3246" w:rsidRPr="00C6394C">
      <w:rPr>
        <w:rFonts w:asciiTheme="minorHAnsi" w:hAnsiTheme="minorHAnsi" w:cs="Canaro-Book"/>
        <w:sz w:val="17"/>
        <w:szCs w:val="17"/>
        <w:lang w:val="en-GB"/>
      </w:rPr>
      <w:t xml:space="preserve">This press release and high-resolution images are available at </w:t>
    </w:r>
    <w:r w:rsidR="00BD3246" w:rsidRPr="009D0084">
      <w:rPr>
        <w:rFonts w:asciiTheme="minorHAnsi" w:hAnsiTheme="minorHAnsi" w:cs="Canaro-Book"/>
        <w:b/>
        <w:bCs/>
        <w:sz w:val="17"/>
        <w:szCs w:val="17"/>
        <w:lang w:val="en-GB"/>
      </w:rPr>
      <w:t>www.ipf-electronic.com</w:t>
    </w:r>
    <w:r w:rsidR="00BD3246" w:rsidRPr="00C6394C">
      <w:rPr>
        <w:rFonts w:asciiTheme="minorHAnsi" w:hAnsiTheme="minorHAnsi" w:cs="Canaro-Book"/>
        <w:sz w:val="17"/>
        <w:szCs w:val="17"/>
        <w:lang w:val="en-GB"/>
      </w:rPr>
      <w:t xml:space="preserve"> and </w:t>
    </w:r>
    <w:r w:rsidR="00BD3246" w:rsidRPr="009D0084">
      <w:rPr>
        <w:rFonts w:asciiTheme="minorHAnsi" w:hAnsiTheme="minorHAnsi" w:cs="Canaro-Book"/>
        <w:b/>
        <w:bCs/>
        <w:sz w:val="17"/>
        <w:szCs w:val="17"/>
        <w:lang w:val="en-GB"/>
      </w:rPr>
      <w:t>www.technikredaktion.de</w:t>
    </w:r>
    <w:r w:rsidR="00BD3246" w:rsidRPr="00C6394C">
      <w:rPr>
        <w:rFonts w:asciiTheme="minorHAnsi" w:hAnsiTheme="minorHAnsi" w:cs="Canaro-Book"/>
        <w:sz w:val="17"/>
        <w:szCs w:val="17"/>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ADC6E" w14:textId="77777777" w:rsidR="002247DE" w:rsidRDefault="002247DE">
      <w:r>
        <w:separator/>
      </w:r>
    </w:p>
  </w:footnote>
  <w:footnote w:type="continuationSeparator" w:id="0">
    <w:p w14:paraId="6D059621" w14:textId="77777777" w:rsidR="002247DE" w:rsidRDefault="0022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A4512C4" w14:textId="77777777" w:rsidR="00BD3246" w:rsidRPr="009C2098" w:rsidRDefault="00B27F97" w:rsidP="00BD3246">
    <w:pPr>
      <w:pStyle w:val="Kopfzeile"/>
      <w:tabs>
        <w:tab w:val="clear" w:pos="9072"/>
        <w:tab w:val="right" w:pos="10490"/>
      </w:tabs>
      <w:ind w:right="-285"/>
      <w:rPr>
        <w:rFonts w:asciiTheme="minorHAnsi" w:hAnsiTheme="minorHAnsi"/>
        <w:i/>
        <w:color w:val="000000" w:themeColor="text1"/>
        <w:sz w:val="12"/>
        <w:szCs w:val="12"/>
        <w:lang w:val="en-GB"/>
      </w:rPr>
    </w:pPr>
    <w:r w:rsidRPr="006371DD">
      <w:rPr>
        <w:color w:val="000000" w:themeColor="text1"/>
      </w:rPr>
      <w:tab/>
    </w:r>
    <w:r w:rsidRPr="006371DD">
      <w:rPr>
        <w:color w:val="000000" w:themeColor="text1"/>
      </w:rPr>
      <w:tab/>
    </w:r>
    <w:r w:rsidR="00BD3246">
      <w:rPr>
        <w:rFonts w:asciiTheme="minorHAnsi" w:hAnsiTheme="minorHAnsi"/>
        <w:b/>
        <w:bCs/>
        <w:i/>
        <w:iCs/>
        <w:color w:val="000000" w:themeColor="text1"/>
        <w:sz w:val="12"/>
        <w:szCs w:val="12"/>
        <w:lang w:val="en-US"/>
      </w:rPr>
      <w:t>PRESS RELEASE</w:t>
    </w:r>
    <w:r w:rsidR="00BD3246">
      <w:rPr>
        <w:i/>
        <w:iCs/>
        <w:color w:val="000000" w:themeColor="text1"/>
        <w:sz w:val="12"/>
        <w:szCs w:val="12"/>
        <w:lang w:val="en-US"/>
      </w:rPr>
      <w:t xml:space="preserve">  Subject to alteration</w:t>
    </w:r>
    <w:r w:rsidR="00BD3246">
      <w:rPr>
        <w:rFonts w:asciiTheme="minorHAnsi" w:hAnsiTheme="minorHAnsi"/>
        <w:i/>
        <w:iCs/>
        <w:color w:val="000000" w:themeColor="text1"/>
        <w:sz w:val="12"/>
        <w:szCs w:val="12"/>
        <w:lang w:val="en-US"/>
      </w:rPr>
      <w:t>!</w:t>
    </w:r>
  </w:p>
  <w:p w14:paraId="6D4B79B8" w14:textId="46EDD147" w:rsidR="002029BB" w:rsidRPr="006371DD" w:rsidRDefault="00BD3246" w:rsidP="00BD3246">
    <w:pPr>
      <w:pStyle w:val="Kopfzeile"/>
      <w:tabs>
        <w:tab w:val="clear" w:pos="9072"/>
        <w:tab w:val="right" w:pos="10490"/>
      </w:tabs>
      <w:ind w:right="-285"/>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36F3B"/>
    <w:rsid w:val="00042D08"/>
    <w:rsid w:val="00043D74"/>
    <w:rsid w:val="000641B1"/>
    <w:rsid w:val="0006533C"/>
    <w:rsid w:val="00070A26"/>
    <w:rsid w:val="000725D8"/>
    <w:rsid w:val="00085021"/>
    <w:rsid w:val="00085B2E"/>
    <w:rsid w:val="00090D32"/>
    <w:rsid w:val="000A6D67"/>
    <w:rsid w:val="000A7D4A"/>
    <w:rsid w:val="000B66AD"/>
    <w:rsid w:val="000B6B9B"/>
    <w:rsid w:val="000C120E"/>
    <w:rsid w:val="000C5C18"/>
    <w:rsid w:val="000E2D4D"/>
    <w:rsid w:val="000E49EF"/>
    <w:rsid w:val="000E5808"/>
    <w:rsid w:val="000F0311"/>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3CBC"/>
    <w:rsid w:val="00174922"/>
    <w:rsid w:val="0017615C"/>
    <w:rsid w:val="00181D25"/>
    <w:rsid w:val="001860C9"/>
    <w:rsid w:val="001A329F"/>
    <w:rsid w:val="001B3C8D"/>
    <w:rsid w:val="001B557C"/>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247DE"/>
    <w:rsid w:val="002408B2"/>
    <w:rsid w:val="00242329"/>
    <w:rsid w:val="00243126"/>
    <w:rsid w:val="00253C37"/>
    <w:rsid w:val="00255F02"/>
    <w:rsid w:val="002562B1"/>
    <w:rsid w:val="002577AD"/>
    <w:rsid w:val="00261A61"/>
    <w:rsid w:val="0026579A"/>
    <w:rsid w:val="00273C64"/>
    <w:rsid w:val="00276F11"/>
    <w:rsid w:val="00280D57"/>
    <w:rsid w:val="0028441F"/>
    <w:rsid w:val="00286A1B"/>
    <w:rsid w:val="00292B4A"/>
    <w:rsid w:val="002A3FDD"/>
    <w:rsid w:val="002B362F"/>
    <w:rsid w:val="002B7FAA"/>
    <w:rsid w:val="002D34FA"/>
    <w:rsid w:val="002E1CDF"/>
    <w:rsid w:val="002E3B28"/>
    <w:rsid w:val="002F0844"/>
    <w:rsid w:val="002F150B"/>
    <w:rsid w:val="00300500"/>
    <w:rsid w:val="00302A15"/>
    <w:rsid w:val="0030354D"/>
    <w:rsid w:val="00310678"/>
    <w:rsid w:val="003151C8"/>
    <w:rsid w:val="003160C3"/>
    <w:rsid w:val="00320AD1"/>
    <w:rsid w:val="00320E1B"/>
    <w:rsid w:val="00322F34"/>
    <w:rsid w:val="00323D27"/>
    <w:rsid w:val="0033394E"/>
    <w:rsid w:val="00335A40"/>
    <w:rsid w:val="00335AA2"/>
    <w:rsid w:val="003423D0"/>
    <w:rsid w:val="00350A98"/>
    <w:rsid w:val="00352C01"/>
    <w:rsid w:val="003558C8"/>
    <w:rsid w:val="00355DD1"/>
    <w:rsid w:val="00361189"/>
    <w:rsid w:val="003617E1"/>
    <w:rsid w:val="00371DAF"/>
    <w:rsid w:val="0037597F"/>
    <w:rsid w:val="00383051"/>
    <w:rsid w:val="0038480B"/>
    <w:rsid w:val="00384CE0"/>
    <w:rsid w:val="00386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41B6C"/>
    <w:rsid w:val="00456FF9"/>
    <w:rsid w:val="00465078"/>
    <w:rsid w:val="0046540A"/>
    <w:rsid w:val="00477BAC"/>
    <w:rsid w:val="004826D7"/>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144FE"/>
    <w:rsid w:val="00521DA4"/>
    <w:rsid w:val="005230CD"/>
    <w:rsid w:val="00525458"/>
    <w:rsid w:val="00525B3E"/>
    <w:rsid w:val="00540DB0"/>
    <w:rsid w:val="005419B7"/>
    <w:rsid w:val="00546FD1"/>
    <w:rsid w:val="005542D8"/>
    <w:rsid w:val="00555C64"/>
    <w:rsid w:val="00555D2C"/>
    <w:rsid w:val="00556FEC"/>
    <w:rsid w:val="0055763D"/>
    <w:rsid w:val="00564335"/>
    <w:rsid w:val="00580CC7"/>
    <w:rsid w:val="00582DCF"/>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3DAA"/>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23C9"/>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58F0"/>
    <w:rsid w:val="00A13743"/>
    <w:rsid w:val="00A167C6"/>
    <w:rsid w:val="00A31002"/>
    <w:rsid w:val="00A40630"/>
    <w:rsid w:val="00A447DF"/>
    <w:rsid w:val="00A452E4"/>
    <w:rsid w:val="00A45B5E"/>
    <w:rsid w:val="00A610FD"/>
    <w:rsid w:val="00A635E2"/>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2F7"/>
    <w:rsid w:val="00B16AF5"/>
    <w:rsid w:val="00B17EDA"/>
    <w:rsid w:val="00B24D1F"/>
    <w:rsid w:val="00B27F97"/>
    <w:rsid w:val="00B31F34"/>
    <w:rsid w:val="00B33B20"/>
    <w:rsid w:val="00B33C64"/>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8A1"/>
    <w:rsid w:val="00BD06DF"/>
    <w:rsid w:val="00BD2FD6"/>
    <w:rsid w:val="00BD3246"/>
    <w:rsid w:val="00BD593E"/>
    <w:rsid w:val="00BD7742"/>
    <w:rsid w:val="00BF050B"/>
    <w:rsid w:val="00BF07FE"/>
    <w:rsid w:val="00C006F3"/>
    <w:rsid w:val="00C01AA3"/>
    <w:rsid w:val="00C17EEC"/>
    <w:rsid w:val="00C222DF"/>
    <w:rsid w:val="00C30E81"/>
    <w:rsid w:val="00C60A43"/>
    <w:rsid w:val="00C61C60"/>
    <w:rsid w:val="00C62C8B"/>
    <w:rsid w:val="00C64116"/>
    <w:rsid w:val="00C6767D"/>
    <w:rsid w:val="00C67C53"/>
    <w:rsid w:val="00C7203D"/>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E5762"/>
    <w:rsid w:val="00DF5365"/>
    <w:rsid w:val="00DF56CA"/>
    <w:rsid w:val="00DF5EDA"/>
    <w:rsid w:val="00E0553E"/>
    <w:rsid w:val="00E16A02"/>
    <w:rsid w:val="00E2792B"/>
    <w:rsid w:val="00E339F7"/>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763EC"/>
    <w:rsid w:val="00F7770B"/>
    <w:rsid w:val="00F827DE"/>
    <w:rsid w:val="00F82EE0"/>
    <w:rsid w:val="00F857B0"/>
    <w:rsid w:val="00F874B3"/>
    <w:rsid w:val="00F96724"/>
    <w:rsid w:val="00FA63BA"/>
    <w:rsid w:val="00FB2526"/>
    <w:rsid w:val="00FB4CD4"/>
    <w:rsid w:val="00FB5B4D"/>
    <w:rsid w:val="00FD071E"/>
    <w:rsid w:val="00FD4444"/>
    <w:rsid w:val="00FD7F80"/>
    <w:rsid w:val="00FE7F28"/>
    <w:rsid w:val="00FF13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64D2-E3A3-48F7-B317-0C398711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3425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4023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4</cp:revision>
  <cp:lastPrinted>2020-08-21T09:25:00Z</cp:lastPrinted>
  <dcterms:created xsi:type="dcterms:W3CDTF">2021-10-06T09:35:00Z</dcterms:created>
  <dcterms:modified xsi:type="dcterms:W3CDTF">2021-10-06T10:18:00Z</dcterms:modified>
</cp:coreProperties>
</file>