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FDBD3" w14:textId="77777777" w:rsidR="003423D0" w:rsidRPr="00CD0399" w:rsidRDefault="003423D0" w:rsidP="003C728F">
      <w:pPr>
        <w:ind w:left="142" w:right="-1"/>
        <w:rPr>
          <w:rFonts w:asciiTheme="minorHAnsi" w:hAnsiTheme="minorHAnsi" w:cstheme="minorHAnsi"/>
          <w:sz w:val="16"/>
          <w:szCs w:val="16"/>
        </w:rPr>
      </w:pPr>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3D9A643F" w14:textId="2ED3A540" w:rsidR="00B13D2E" w:rsidRPr="00B13D2E" w:rsidRDefault="00B13D2E" w:rsidP="00B13D2E">
      <w:pPr>
        <w:rPr>
          <w:rFonts w:asciiTheme="minorHAnsi" w:hAnsiTheme="minorHAnsi" w:cstheme="minorHAnsi"/>
          <w:b/>
          <w:bCs/>
          <w:i/>
          <w:iCs/>
          <w:color w:val="FF0000"/>
          <w:sz w:val="21"/>
          <w:szCs w:val="21"/>
          <w:lang w:val="en-US"/>
        </w:rPr>
      </w:pPr>
      <w:r w:rsidRPr="00B13D2E">
        <w:rPr>
          <w:rFonts w:asciiTheme="minorHAnsi" w:hAnsiTheme="minorHAnsi" w:cstheme="minorHAnsi"/>
          <w:b/>
          <w:bCs/>
          <w:i/>
          <w:iCs/>
          <w:color w:val="FF0000"/>
          <w:sz w:val="21"/>
          <w:szCs w:val="21"/>
          <w:lang w:val="en-US"/>
        </w:rPr>
        <w:t>Very simple room disinfection</w:t>
      </w:r>
    </w:p>
    <w:p w14:paraId="0BF7C99C" w14:textId="0D8CF53E" w:rsidR="00B13D2E" w:rsidRPr="00B13D2E" w:rsidRDefault="00B13D2E" w:rsidP="00B13D2E">
      <w:pPr>
        <w:rPr>
          <w:rFonts w:asciiTheme="minorHAnsi" w:hAnsiTheme="minorHAnsi" w:cstheme="minorHAnsi"/>
          <w:i/>
          <w:iCs/>
          <w:sz w:val="21"/>
          <w:szCs w:val="21"/>
          <w:lang w:val="en-US"/>
        </w:rPr>
      </w:pPr>
      <w:r w:rsidRPr="00B13D2E">
        <w:rPr>
          <w:rFonts w:asciiTheme="minorHAnsi" w:hAnsiTheme="minorHAnsi" w:cstheme="minorHAnsi"/>
          <w:i/>
          <w:iCs/>
          <w:sz w:val="21"/>
          <w:szCs w:val="21"/>
          <w:lang w:val="en-US"/>
        </w:rPr>
        <w:t xml:space="preserve">Solution from ipf achieves efficiency of up to 99.9 percent </w:t>
      </w:r>
    </w:p>
    <w:p w14:paraId="642B2A4B" w14:textId="3BFE0EA9" w:rsidR="001D7FE1" w:rsidRPr="00B13D2E" w:rsidRDefault="001D7FE1" w:rsidP="00DC6C36">
      <w:pPr>
        <w:autoSpaceDE w:val="0"/>
        <w:autoSpaceDN w:val="0"/>
        <w:adjustRightInd w:val="0"/>
        <w:ind w:right="-1"/>
        <w:rPr>
          <w:rFonts w:asciiTheme="minorHAnsi" w:hAnsiTheme="minorHAnsi" w:cstheme="minorHAnsi"/>
          <w:sz w:val="18"/>
          <w:szCs w:val="18"/>
          <w:lang w:val="en-US"/>
        </w:rPr>
        <w:sectPr w:rsidR="001D7FE1" w:rsidRPr="00B13D2E" w:rsidSect="00DF5EDA">
          <w:type w:val="continuous"/>
          <w:pgSz w:w="11907" w:h="16840" w:code="9"/>
          <w:pgMar w:top="1134" w:right="851" w:bottom="1134" w:left="851" w:header="0" w:footer="567" w:gutter="0"/>
          <w:cols w:space="568"/>
          <w:titlePg/>
          <w:docGrid w:linePitch="272"/>
        </w:sectPr>
      </w:pPr>
    </w:p>
    <w:p w14:paraId="670266A5" w14:textId="77777777" w:rsidR="00587F6A" w:rsidRPr="00B13D2E" w:rsidRDefault="00587F6A" w:rsidP="009B590E">
      <w:pPr>
        <w:rPr>
          <w:rFonts w:asciiTheme="minorHAnsi" w:hAnsiTheme="minorHAnsi" w:cstheme="minorHAnsi"/>
          <w:sz w:val="18"/>
          <w:szCs w:val="18"/>
          <w:lang w:val="en-US"/>
        </w:rPr>
      </w:pPr>
    </w:p>
    <w:p w14:paraId="3672A770" w14:textId="0F19B689" w:rsidR="008F014F" w:rsidRPr="009B002F" w:rsidRDefault="00B13D2E" w:rsidP="00587F6A">
      <w:pPr>
        <w:rPr>
          <w:rFonts w:asciiTheme="minorHAnsi" w:hAnsiTheme="minorHAnsi" w:cstheme="minorHAnsi"/>
          <w:sz w:val="18"/>
          <w:szCs w:val="18"/>
          <w:lang w:val="en-US"/>
        </w:rPr>
      </w:pPr>
      <w:r w:rsidRPr="009B002F">
        <w:rPr>
          <w:rFonts w:asciiTheme="minorHAnsi" w:hAnsiTheme="minorHAnsi" w:cstheme="minorHAnsi"/>
          <w:sz w:val="18"/>
          <w:szCs w:val="18"/>
          <w:lang w:val="en-US"/>
        </w:rPr>
        <w:t>With the EY98E309, ipf electronic introduces an LED disinfection device that requires only a conventional socket for commissioning.</w:t>
      </w:r>
    </w:p>
    <w:p w14:paraId="687C5F50" w14:textId="77777777" w:rsidR="00B13D2E" w:rsidRPr="009B002F" w:rsidRDefault="00B13D2E" w:rsidP="00587F6A">
      <w:pPr>
        <w:rPr>
          <w:rFonts w:asciiTheme="minorHAnsi" w:hAnsiTheme="minorHAnsi" w:cstheme="minorHAnsi"/>
          <w:sz w:val="18"/>
          <w:szCs w:val="18"/>
          <w:lang w:val="en-US"/>
        </w:rPr>
      </w:pPr>
    </w:p>
    <w:p w14:paraId="22E0E69F" w14:textId="77777777" w:rsidR="00B13D2E" w:rsidRPr="009B002F" w:rsidRDefault="00B13D2E" w:rsidP="00B13D2E">
      <w:pPr>
        <w:rPr>
          <w:rFonts w:asciiTheme="minorHAnsi" w:hAnsiTheme="minorHAnsi" w:cstheme="minorHAnsi"/>
          <w:sz w:val="18"/>
          <w:szCs w:val="18"/>
          <w:lang w:val="en-US"/>
        </w:rPr>
      </w:pPr>
      <w:r w:rsidRPr="009B002F">
        <w:rPr>
          <w:rFonts w:asciiTheme="minorHAnsi" w:hAnsiTheme="minorHAnsi" w:cstheme="minorHAnsi"/>
          <w:sz w:val="18"/>
          <w:szCs w:val="18"/>
          <w:lang w:val="en-US"/>
        </w:rPr>
        <w:t xml:space="preserve">The solution, which is based on UVC technology, is used for dry disinfection of the room air. The air drawn-in by a fan is conveyed through the housing and swirled so strongly that a disinfection rate of up to 99.9 percent can be achieved. The air circulation rate of the device, which is very quiet with a noise level of 25.1 </w:t>
      </w:r>
      <w:proofErr w:type="spellStart"/>
      <w:proofErr w:type="gramStart"/>
      <w:r w:rsidRPr="009B002F">
        <w:rPr>
          <w:rFonts w:asciiTheme="minorHAnsi" w:hAnsiTheme="minorHAnsi" w:cstheme="minorHAnsi"/>
          <w:sz w:val="18"/>
          <w:szCs w:val="18"/>
          <w:lang w:val="en-US"/>
        </w:rPr>
        <w:t>db</w:t>
      </w:r>
      <w:proofErr w:type="spellEnd"/>
      <w:r w:rsidRPr="009B002F">
        <w:rPr>
          <w:rFonts w:asciiTheme="minorHAnsi" w:hAnsiTheme="minorHAnsi" w:cstheme="minorHAnsi"/>
          <w:sz w:val="18"/>
          <w:szCs w:val="18"/>
          <w:lang w:val="en-US"/>
        </w:rPr>
        <w:t>(</w:t>
      </w:r>
      <w:proofErr w:type="gramEnd"/>
      <w:r w:rsidRPr="009B002F">
        <w:rPr>
          <w:rFonts w:asciiTheme="minorHAnsi" w:hAnsiTheme="minorHAnsi" w:cstheme="minorHAnsi"/>
          <w:sz w:val="18"/>
          <w:szCs w:val="18"/>
          <w:lang w:val="en-US"/>
        </w:rPr>
        <w:t>A), is 133 cubic meters per hour. Since the UVC radiation from the internal lamp is completely shielded by the housing, people can also stay in the immediate vicinity of the EY98E309 without hesitation during operation.</w:t>
      </w:r>
    </w:p>
    <w:p w14:paraId="4F32B4C9" w14:textId="40993244" w:rsidR="003A62A8" w:rsidRPr="009B002F" w:rsidRDefault="003A62A8" w:rsidP="00587F6A">
      <w:pPr>
        <w:rPr>
          <w:rFonts w:asciiTheme="minorHAnsi" w:hAnsiTheme="minorHAnsi" w:cstheme="minorHAnsi"/>
          <w:sz w:val="18"/>
          <w:szCs w:val="18"/>
          <w:lang w:val="en-US"/>
        </w:rPr>
      </w:pPr>
    </w:p>
    <w:p w14:paraId="7B688A1C" w14:textId="77777777" w:rsidR="00B13D2E" w:rsidRPr="009B002F" w:rsidRDefault="00B13D2E" w:rsidP="00B13D2E">
      <w:pPr>
        <w:rPr>
          <w:rFonts w:asciiTheme="minorHAnsi" w:hAnsiTheme="minorHAnsi" w:cstheme="minorHAnsi"/>
          <w:sz w:val="18"/>
          <w:szCs w:val="18"/>
          <w:lang w:val="en-US"/>
        </w:rPr>
      </w:pPr>
      <w:r w:rsidRPr="009B002F">
        <w:rPr>
          <w:rFonts w:asciiTheme="minorHAnsi" w:hAnsiTheme="minorHAnsi" w:cstheme="minorHAnsi"/>
          <w:sz w:val="18"/>
          <w:szCs w:val="18"/>
          <w:lang w:val="en-US"/>
        </w:rPr>
        <w:t xml:space="preserve">UVC light with a wavelength of 280 to 100 nanometers has a strong </w:t>
      </w:r>
      <w:proofErr w:type="spellStart"/>
      <w:r w:rsidRPr="009B002F">
        <w:rPr>
          <w:rFonts w:asciiTheme="minorHAnsi" w:hAnsiTheme="minorHAnsi" w:cstheme="minorHAnsi"/>
          <w:sz w:val="18"/>
          <w:szCs w:val="18"/>
          <w:lang w:val="en-US"/>
        </w:rPr>
        <w:t>virocidal</w:t>
      </w:r>
      <w:proofErr w:type="spellEnd"/>
      <w:r w:rsidRPr="009B002F">
        <w:rPr>
          <w:rFonts w:asciiTheme="minorHAnsi" w:hAnsiTheme="minorHAnsi" w:cstheme="minorHAnsi"/>
          <w:sz w:val="18"/>
          <w:szCs w:val="18"/>
          <w:lang w:val="en-US"/>
        </w:rPr>
        <w:t xml:space="preserve"> and </w:t>
      </w:r>
      <w:proofErr w:type="spellStart"/>
      <w:r w:rsidRPr="009B002F">
        <w:rPr>
          <w:rFonts w:asciiTheme="minorHAnsi" w:hAnsiTheme="minorHAnsi" w:cstheme="minorHAnsi"/>
          <w:sz w:val="18"/>
          <w:szCs w:val="18"/>
          <w:lang w:val="en-US"/>
        </w:rPr>
        <w:t>bacteriocidal</w:t>
      </w:r>
      <w:proofErr w:type="spellEnd"/>
      <w:r w:rsidRPr="009B002F">
        <w:rPr>
          <w:rFonts w:asciiTheme="minorHAnsi" w:hAnsiTheme="minorHAnsi" w:cstheme="minorHAnsi"/>
          <w:sz w:val="18"/>
          <w:szCs w:val="18"/>
          <w:lang w:val="en-US"/>
        </w:rPr>
        <w:t xml:space="preserve"> effect. Health-threatening germs, bacteria and viruses are therefore killed in seconds, with the Karlsruhe Institute of Technology confirming its effectiveness. </w:t>
      </w:r>
    </w:p>
    <w:p w14:paraId="59028978" w14:textId="51609569" w:rsidR="00BF3D13" w:rsidRPr="009B002F" w:rsidRDefault="00BF3D13" w:rsidP="00587F6A">
      <w:pPr>
        <w:rPr>
          <w:rFonts w:asciiTheme="minorHAnsi" w:hAnsiTheme="minorHAnsi" w:cstheme="minorHAnsi"/>
          <w:sz w:val="18"/>
          <w:szCs w:val="18"/>
          <w:lang w:val="en-US"/>
        </w:rPr>
      </w:pPr>
    </w:p>
    <w:p w14:paraId="208B88BF" w14:textId="77777777" w:rsidR="00B13D2E" w:rsidRPr="009B002F" w:rsidRDefault="00B13D2E" w:rsidP="00B13D2E">
      <w:pPr>
        <w:rPr>
          <w:rFonts w:asciiTheme="minorHAnsi" w:hAnsiTheme="minorHAnsi" w:cstheme="minorHAnsi"/>
          <w:sz w:val="18"/>
          <w:szCs w:val="18"/>
          <w:lang w:val="en-US"/>
        </w:rPr>
      </w:pPr>
      <w:r w:rsidRPr="009B002F">
        <w:rPr>
          <w:rFonts w:asciiTheme="minorHAnsi" w:hAnsiTheme="minorHAnsi" w:cstheme="minorHAnsi"/>
          <w:sz w:val="18"/>
          <w:szCs w:val="18"/>
          <w:lang w:val="en-US"/>
        </w:rPr>
        <w:t>The LED disinfection unit can be suspended horizontally from the room ceiling using the mounting material supplied. In addition, the EY98E309 can also be mounted vertically on a wall using the optionally available feet. In all cases, the unit should be placed at the height of the potential aerosol source if possible. If the room height is between 2.50 and 2.80m, one disinfection unit should be used for every 50 square meters of floor space, in which case up to 15 people (max. 8 people for sports activities) may be present in the area.</w:t>
      </w:r>
    </w:p>
    <w:p w14:paraId="5D1EBADC" w14:textId="5E5224DE" w:rsidR="00BF3D13" w:rsidRPr="009B002F" w:rsidRDefault="00BF3D13" w:rsidP="00587F6A">
      <w:pPr>
        <w:rPr>
          <w:rFonts w:asciiTheme="minorHAnsi" w:hAnsiTheme="minorHAnsi" w:cstheme="minorHAnsi"/>
          <w:sz w:val="18"/>
          <w:szCs w:val="18"/>
          <w:lang w:val="en-US"/>
        </w:rPr>
      </w:pPr>
    </w:p>
    <w:p w14:paraId="69FD90FB" w14:textId="3A016513" w:rsidR="00B13D2E" w:rsidRPr="009B002F" w:rsidRDefault="00B13D2E" w:rsidP="00B13D2E">
      <w:pPr>
        <w:rPr>
          <w:rFonts w:asciiTheme="minorHAnsi" w:hAnsiTheme="minorHAnsi" w:cstheme="minorHAnsi"/>
          <w:sz w:val="18"/>
          <w:szCs w:val="18"/>
          <w:lang w:val="en-US"/>
        </w:rPr>
      </w:pPr>
      <w:r w:rsidRPr="009B002F">
        <w:rPr>
          <w:rFonts w:asciiTheme="minorHAnsi" w:hAnsiTheme="minorHAnsi" w:cstheme="minorHAnsi"/>
          <w:sz w:val="18"/>
          <w:szCs w:val="18"/>
          <w:lang w:val="en-US"/>
        </w:rPr>
        <w:t xml:space="preserve">The extremely simple solution for highly effective room disinfection is now available in ipf </w:t>
      </w:r>
      <w:proofErr w:type="spellStart"/>
      <w:r w:rsidRPr="009B002F">
        <w:rPr>
          <w:rFonts w:asciiTheme="minorHAnsi" w:hAnsiTheme="minorHAnsi" w:cstheme="minorHAnsi"/>
          <w:sz w:val="18"/>
          <w:szCs w:val="18"/>
          <w:lang w:val="en-US"/>
        </w:rPr>
        <w:t>electronic's</w:t>
      </w:r>
      <w:proofErr w:type="spellEnd"/>
      <w:r w:rsidRPr="009B002F">
        <w:rPr>
          <w:rFonts w:asciiTheme="minorHAnsi" w:hAnsiTheme="minorHAnsi" w:cstheme="minorHAnsi"/>
          <w:sz w:val="18"/>
          <w:szCs w:val="18"/>
          <w:lang w:val="en-US"/>
        </w:rPr>
        <w:t xml:space="preserve"> online store at</w:t>
      </w:r>
      <w:r w:rsidR="009B002F">
        <w:rPr>
          <w:rFonts w:asciiTheme="minorHAnsi" w:hAnsiTheme="minorHAnsi" w:cstheme="minorHAnsi"/>
          <w:sz w:val="18"/>
          <w:szCs w:val="18"/>
          <w:lang w:val="en-US"/>
        </w:rPr>
        <w:t xml:space="preserve"> </w:t>
      </w:r>
      <w:r w:rsidRPr="009B002F">
        <w:rPr>
          <w:rFonts w:asciiTheme="minorHAnsi" w:hAnsiTheme="minorHAnsi" w:cstheme="minorHAnsi"/>
          <w:sz w:val="18"/>
          <w:szCs w:val="18"/>
          <w:lang w:val="en-US"/>
        </w:rPr>
        <w:t>www.ipf</w:t>
      </w:r>
      <w:r w:rsidR="009B002F">
        <w:rPr>
          <w:rFonts w:asciiTheme="minorHAnsi" w:hAnsiTheme="minorHAnsi" w:cstheme="minorHAnsi"/>
          <w:sz w:val="18"/>
          <w:szCs w:val="18"/>
          <w:lang w:val="en-US"/>
        </w:rPr>
        <w:t>-electronic.com.</w:t>
      </w:r>
    </w:p>
    <w:p w14:paraId="0D42A4A7" w14:textId="442BC5DA" w:rsidR="00AF236D" w:rsidRPr="009B002F" w:rsidRDefault="003A62A8" w:rsidP="00083F34">
      <w:pPr>
        <w:rPr>
          <w:rFonts w:asciiTheme="minorHAnsi" w:hAnsiTheme="minorHAnsi" w:cstheme="minorHAnsi"/>
          <w:sz w:val="18"/>
          <w:szCs w:val="18"/>
          <w:lang w:val="en-US"/>
        </w:rPr>
      </w:pPr>
      <w:r w:rsidRPr="009B002F">
        <w:rPr>
          <w:rFonts w:asciiTheme="minorHAnsi" w:hAnsiTheme="minorHAnsi" w:cstheme="minorHAnsi"/>
          <w:sz w:val="18"/>
          <w:szCs w:val="18"/>
          <w:lang w:val="en-US"/>
        </w:rPr>
        <w:t xml:space="preserve"> </w:t>
      </w:r>
    </w:p>
    <w:p w14:paraId="458156D8" w14:textId="77777777" w:rsidR="00F941FF" w:rsidRPr="00B13D2E" w:rsidRDefault="00F941FF" w:rsidP="00F941FF">
      <w:pPr>
        <w:rPr>
          <w:rFonts w:asciiTheme="minorHAnsi" w:hAnsiTheme="minorHAnsi" w:cstheme="minorHAnsi"/>
          <w:sz w:val="18"/>
          <w:szCs w:val="18"/>
          <w:lang w:val="en-US"/>
        </w:rPr>
      </w:pPr>
    </w:p>
    <w:p w14:paraId="79897759" w14:textId="303A60E7" w:rsidR="00693AE5" w:rsidRDefault="0030702D"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AA45103" wp14:editId="732F8DB1">
            <wp:extent cx="5790500" cy="3754037"/>
            <wp:effectExtent l="12700" t="12700" r="13970" b="184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5855130" cy="3795937"/>
                    </a:xfrm>
                    <a:prstGeom prst="rect">
                      <a:avLst/>
                    </a:prstGeom>
                    <a:ln w="3175">
                      <a:solidFill>
                        <a:schemeClr val="tx1"/>
                      </a:solidFill>
                    </a:ln>
                  </pic:spPr>
                </pic:pic>
              </a:graphicData>
            </a:graphic>
          </wp:inline>
        </w:drawing>
      </w:r>
    </w:p>
    <w:p w14:paraId="013CBD99" w14:textId="77777777" w:rsidR="003B446F" w:rsidRPr="009B002F" w:rsidRDefault="00267F80" w:rsidP="00B13D2E">
      <w:pPr>
        <w:rPr>
          <w:rFonts w:asciiTheme="minorHAnsi" w:hAnsiTheme="minorHAnsi" w:cstheme="minorHAnsi"/>
          <w:sz w:val="18"/>
          <w:szCs w:val="18"/>
          <w:lang w:val="en-US"/>
        </w:rPr>
      </w:pPr>
      <w:r w:rsidRPr="00B13D2E">
        <w:rPr>
          <w:rFonts w:asciiTheme="minorHAnsi" w:hAnsiTheme="minorHAnsi" w:cstheme="minorHAnsi"/>
          <w:sz w:val="18"/>
          <w:szCs w:val="18"/>
          <w:lang w:val="en-US"/>
        </w:rPr>
        <w:br/>
      </w:r>
      <w:r w:rsidR="00B13D2E" w:rsidRPr="009B002F">
        <w:rPr>
          <w:rFonts w:asciiTheme="minorHAnsi" w:hAnsiTheme="minorHAnsi" w:cstheme="minorHAnsi"/>
          <w:sz w:val="18"/>
          <w:szCs w:val="18"/>
          <w:lang w:val="en-US"/>
        </w:rPr>
        <w:t xml:space="preserve">Caption: The EY98E309 LED room disinfection device from ipf electronic kills in seconds germs, bacteria and viruses with a </w:t>
      </w:r>
    </w:p>
    <w:p w14:paraId="78AC0363" w14:textId="3A4EEF3D" w:rsidR="00B13D2E" w:rsidRPr="003B446F" w:rsidRDefault="00B13D2E" w:rsidP="00B13D2E">
      <w:pPr>
        <w:rPr>
          <w:rFonts w:asciiTheme="minorHAnsi" w:hAnsiTheme="minorHAnsi" w:cstheme="minorHAnsi"/>
          <w:sz w:val="18"/>
          <w:szCs w:val="18"/>
          <w:lang w:val="en-US"/>
        </w:rPr>
      </w:pPr>
      <w:proofErr w:type="gramStart"/>
      <w:r w:rsidRPr="003B446F">
        <w:rPr>
          <w:rFonts w:asciiTheme="minorHAnsi" w:hAnsiTheme="minorHAnsi" w:cstheme="minorHAnsi"/>
          <w:sz w:val="18"/>
          <w:szCs w:val="18"/>
          <w:lang w:val="en-US"/>
        </w:rPr>
        <w:t>disinfection</w:t>
      </w:r>
      <w:proofErr w:type="gramEnd"/>
      <w:r w:rsidRPr="003B446F">
        <w:rPr>
          <w:rFonts w:asciiTheme="minorHAnsi" w:hAnsiTheme="minorHAnsi" w:cstheme="minorHAnsi"/>
          <w:sz w:val="18"/>
          <w:szCs w:val="18"/>
          <w:lang w:val="en-US"/>
        </w:rPr>
        <w:t xml:space="preserve"> rate of up to 99.9 percent.</w:t>
      </w:r>
      <w:r w:rsidRPr="008415DB">
        <w:rPr>
          <w:sz w:val="18"/>
          <w:szCs w:val="18"/>
          <w:lang w:val="en-US"/>
        </w:rPr>
        <w:t xml:space="preserve"> </w:t>
      </w:r>
    </w:p>
    <w:p w14:paraId="48661657" w14:textId="77777777" w:rsidR="00B13D2E" w:rsidRPr="00B13D2E" w:rsidRDefault="00B13D2E" w:rsidP="00B13D2E">
      <w:pPr>
        <w:rPr>
          <w:rFonts w:asciiTheme="minorHAnsi" w:hAnsiTheme="minorHAnsi" w:cstheme="minorHAnsi"/>
          <w:sz w:val="18"/>
          <w:szCs w:val="18"/>
          <w:lang w:val="en-US"/>
        </w:rPr>
      </w:pPr>
      <w:r w:rsidRPr="00B13D2E">
        <w:rPr>
          <w:rFonts w:asciiTheme="minorHAnsi" w:hAnsiTheme="minorHAnsi" w:cstheme="minorHAnsi"/>
          <w:sz w:val="18"/>
          <w:szCs w:val="18"/>
          <w:lang w:val="en-US"/>
        </w:rPr>
        <w:t>(Picture: ipf electronic gmbh)</w:t>
      </w:r>
    </w:p>
    <w:p w14:paraId="4B1D0429" w14:textId="77777777" w:rsidR="00E2792B" w:rsidRPr="00DB2AA6" w:rsidRDefault="00E2792B" w:rsidP="00587F6A">
      <w:pPr>
        <w:rPr>
          <w:rFonts w:asciiTheme="minorHAnsi" w:hAnsiTheme="minorHAnsi" w:cstheme="minorHAnsi"/>
          <w:sz w:val="18"/>
          <w:szCs w:val="18"/>
          <w:lang w:val="en-US"/>
        </w:rPr>
      </w:pPr>
    </w:p>
    <w:p w14:paraId="6CE2F05F" w14:textId="77777777" w:rsidR="0030702D" w:rsidRDefault="0030702D">
      <w:pPr>
        <w:rPr>
          <w:rFonts w:asciiTheme="minorHAnsi" w:hAnsiTheme="minorHAnsi" w:cstheme="minorHAnsi"/>
          <w:sz w:val="18"/>
          <w:szCs w:val="18"/>
          <w:lang w:val="en-US"/>
        </w:rPr>
      </w:pPr>
      <w:r>
        <w:rPr>
          <w:rFonts w:asciiTheme="minorHAnsi" w:hAnsiTheme="minorHAnsi" w:cstheme="minorHAnsi"/>
          <w:sz w:val="18"/>
          <w:szCs w:val="18"/>
          <w:lang w:val="en-US"/>
        </w:rPr>
        <w:br w:type="page"/>
      </w:r>
    </w:p>
    <w:p w14:paraId="350F8023" w14:textId="77777777" w:rsidR="00B13D2E" w:rsidRPr="00430396" w:rsidRDefault="00B13D2E" w:rsidP="00B13D2E">
      <w:pPr>
        <w:keepNext/>
        <w:keepLines/>
        <w:autoSpaceDE w:val="0"/>
        <w:autoSpaceDN w:val="0"/>
        <w:adjustRightInd w:val="0"/>
        <w:spacing w:line="240" w:lineRule="exact"/>
        <w:ind w:right="-1"/>
        <w:rPr>
          <w:rFonts w:asciiTheme="minorHAnsi" w:hAnsiTheme="minorHAnsi" w:cstheme="minorHAnsi"/>
          <w:sz w:val="17"/>
          <w:szCs w:val="17"/>
          <w:lang w:val="en-US"/>
        </w:rPr>
      </w:pPr>
      <w:r w:rsidRPr="000C1DE5">
        <w:rPr>
          <w:rFonts w:asciiTheme="minorHAnsi" w:hAnsiTheme="minorHAnsi" w:cstheme="minorHAnsi"/>
          <w:b/>
          <w:i/>
          <w:color w:val="FF0000"/>
          <w:lang w:val="en-US"/>
        </w:rPr>
        <w:lastRenderedPageBreak/>
        <w:t>ABOUT IPF ELECTRONIC</w:t>
      </w:r>
    </w:p>
    <w:p w14:paraId="2EB38586" w14:textId="77777777" w:rsidR="00B13D2E" w:rsidRPr="002245C1" w:rsidRDefault="00B13D2E" w:rsidP="00B13D2E">
      <w:pPr>
        <w:keepNext/>
        <w:keepLines/>
        <w:autoSpaceDE w:val="0"/>
        <w:autoSpaceDN w:val="0"/>
        <w:adjustRightInd w:val="0"/>
        <w:spacing w:line="240" w:lineRule="exact"/>
        <w:ind w:right="-1"/>
        <w:rPr>
          <w:rFonts w:asciiTheme="minorHAnsi" w:hAnsiTheme="minorHAnsi" w:cstheme="minorHAnsi"/>
          <w:sz w:val="17"/>
          <w:szCs w:val="17"/>
          <w:lang w:val="en-US"/>
        </w:rPr>
      </w:pPr>
      <w:r w:rsidRPr="002245C1">
        <w:rPr>
          <w:rFonts w:asciiTheme="minorHAnsi" w:hAnsiTheme="minorHAnsi" w:cstheme="minorHAnsi"/>
          <w:sz w:val="17"/>
          <w:szCs w:val="17"/>
          <w:lang w:val="en-US"/>
        </w:rPr>
        <w:t>Sensors of the highest quality</w:t>
      </w:r>
    </w:p>
    <w:p w14:paraId="3816321B" w14:textId="77777777" w:rsidR="00B13D2E" w:rsidRPr="002245C1" w:rsidRDefault="00B13D2E" w:rsidP="00B13D2E">
      <w:pPr>
        <w:keepNext/>
        <w:keepLines/>
        <w:autoSpaceDE w:val="0"/>
        <w:autoSpaceDN w:val="0"/>
        <w:adjustRightInd w:val="0"/>
        <w:spacing w:line="240" w:lineRule="exact"/>
        <w:ind w:right="-1"/>
        <w:rPr>
          <w:rFonts w:asciiTheme="minorHAnsi" w:hAnsiTheme="minorHAnsi" w:cstheme="minorHAnsi"/>
          <w:sz w:val="17"/>
          <w:szCs w:val="17"/>
          <w:lang w:val="en-US"/>
        </w:rPr>
      </w:pPr>
      <w:r w:rsidRPr="002245C1">
        <w:rPr>
          <w:rFonts w:asciiTheme="minorHAnsi" w:hAnsiTheme="minorHAnsi" w:cstheme="minorHAnsi"/>
          <w:sz w:val="17"/>
          <w:szCs w:val="17"/>
          <w:lang w:val="en-US"/>
        </w:rPr>
        <w:t>When HIGH-TECH becomes HIGH-END</w:t>
      </w:r>
    </w:p>
    <w:p w14:paraId="56B0E3D8" w14:textId="77777777" w:rsidR="00CD0399" w:rsidRPr="00B13D2E" w:rsidRDefault="00CD0399" w:rsidP="002B7FAA">
      <w:pPr>
        <w:rPr>
          <w:rFonts w:asciiTheme="minorHAnsi" w:hAnsiTheme="minorHAnsi" w:cstheme="minorHAnsi"/>
          <w:sz w:val="18"/>
          <w:szCs w:val="18"/>
          <w:lang w:val="en-US"/>
        </w:rPr>
      </w:pPr>
    </w:p>
    <w:p w14:paraId="5B21C4CD" w14:textId="77777777" w:rsidR="00DF5EDA" w:rsidRPr="00B13D2E" w:rsidRDefault="00DF5EDA" w:rsidP="002B7FAA">
      <w:pPr>
        <w:ind w:right="-1"/>
        <w:rPr>
          <w:rFonts w:asciiTheme="minorHAnsi" w:hAnsiTheme="minorHAnsi" w:cstheme="minorHAnsi"/>
          <w:sz w:val="18"/>
          <w:szCs w:val="18"/>
          <w:lang w:val="en-US"/>
        </w:rPr>
      </w:pPr>
    </w:p>
    <w:p w14:paraId="64E7853A" w14:textId="77777777" w:rsidR="00B13D2E" w:rsidRPr="00A54D79" w:rsidRDefault="00B13D2E" w:rsidP="00B13D2E">
      <w:pPr>
        <w:autoSpaceDE w:val="0"/>
        <w:autoSpaceDN w:val="0"/>
        <w:adjustRightInd w:val="0"/>
        <w:rPr>
          <w:rFonts w:asciiTheme="minorHAnsi" w:hAnsiTheme="minorHAnsi" w:cstheme="minorHAnsi"/>
          <w:sz w:val="17"/>
          <w:szCs w:val="17"/>
          <w:lang w:val="en-US"/>
        </w:rPr>
      </w:pPr>
      <w:r w:rsidRPr="00A54D79">
        <w:rPr>
          <w:rFonts w:asciiTheme="minorHAnsi" w:hAnsiTheme="minorHAnsi" w:cstheme="minorHAnsi"/>
          <w:color w:val="0D0D0D"/>
          <w:sz w:val="17"/>
          <w:szCs w:val="17"/>
          <w:lang w:val="en-US"/>
        </w:rPr>
        <w:t>We have stood for high-performance sensors in autom</w:t>
      </w:r>
      <w:r>
        <w:rPr>
          <w:rFonts w:asciiTheme="minorHAnsi" w:hAnsiTheme="minorHAnsi" w:cstheme="minorHAnsi"/>
          <w:color w:val="0D0D0D"/>
          <w:sz w:val="17"/>
          <w:szCs w:val="17"/>
          <w:lang w:val="en-US"/>
        </w:rPr>
        <w:t>ation technology in the German-</w:t>
      </w:r>
      <w:r w:rsidRPr="00A54D79">
        <w:rPr>
          <w:rFonts w:asciiTheme="minorHAnsi" w:hAnsiTheme="minorHAnsi" w:cstheme="minorHAnsi"/>
          <w:color w:val="0D0D0D"/>
          <w:sz w:val="17"/>
          <w:szCs w:val="17"/>
          <w:lang w:val="en-US"/>
        </w:rPr>
        <w:t xml:space="preserve">speaking markets for over three decades. We prioritize the </w:t>
      </w:r>
      <w:r w:rsidRPr="00A54D79">
        <w:rPr>
          <w:rFonts w:asciiTheme="minorHAnsi" w:hAnsiTheme="minorHAnsi" w:cstheme="minorHAnsi"/>
          <w:sz w:val="17"/>
          <w:szCs w:val="17"/>
          <w:lang w:val="en-US"/>
        </w:rPr>
        <w:t>highest level of quality</w:t>
      </w:r>
      <w:r>
        <w:rPr>
          <w:rFonts w:asciiTheme="minorHAnsi" w:hAnsiTheme="minorHAnsi" w:cstheme="minorHAnsi"/>
          <w:sz w:val="17"/>
          <w:szCs w:val="17"/>
          <w:lang w:val="en-US"/>
        </w:rPr>
        <w:t xml:space="preserve"> </w:t>
      </w:r>
      <w:r w:rsidRPr="00A54D79">
        <w:rPr>
          <w:rFonts w:asciiTheme="minorHAnsi" w:hAnsiTheme="minorHAnsi" w:cstheme="minorHAnsi"/>
          <w:sz w:val="17"/>
          <w:szCs w:val="17"/>
          <w:lang w:val="en-US"/>
        </w:rPr>
        <w:t xml:space="preserve">and have our own production at our headquarters in </w:t>
      </w:r>
      <w:proofErr w:type="spellStart"/>
      <w:r w:rsidRPr="00A54D79">
        <w:rPr>
          <w:rFonts w:asciiTheme="minorHAnsi" w:hAnsiTheme="minorHAnsi" w:cstheme="minorHAnsi"/>
          <w:sz w:val="17"/>
          <w:szCs w:val="17"/>
          <w:lang w:val="en-US"/>
        </w:rPr>
        <w:t>Altena</w:t>
      </w:r>
      <w:proofErr w:type="spellEnd"/>
      <w:r w:rsidRPr="00A54D79">
        <w:rPr>
          <w:rFonts w:asciiTheme="minorHAnsi" w:hAnsiTheme="minorHAnsi" w:cstheme="minorHAnsi"/>
          <w:sz w:val="17"/>
          <w:szCs w:val="17"/>
          <w:lang w:val="en-US"/>
        </w:rPr>
        <w:t xml:space="preserve"> in </w:t>
      </w:r>
      <w:proofErr w:type="spellStart"/>
      <w:r w:rsidRPr="00A54D79">
        <w:rPr>
          <w:rFonts w:asciiTheme="minorHAnsi" w:hAnsiTheme="minorHAnsi" w:cstheme="minorHAnsi"/>
          <w:sz w:val="17"/>
          <w:szCs w:val="17"/>
          <w:lang w:val="en-US"/>
        </w:rPr>
        <w:t>Sauerland</w:t>
      </w:r>
      <w:proofErr w:type="spellEnd"/>
      <w:r w:rsidRPr="00A54D79">
        <w:rPr>
          <w:rFonts w:asciiTheme="minorHAnsi" w:hAnsiTheme="minorHAnsi" w:cstheme="minorHAnsi"/>
          <w:sz w:val="17"/>
          <w:szCs w:val="17"/>
          <w:lang w:val="en-US"/>
        </w:rPr>
        <w:t>.</w:t>
      </w:r>
    </w:p>
    <w:p w14:paraId="20EF0100" w14:textId="77777777" w:rsidR="00B13D2E" w:rsidRPr="002245C1" w:rsidRDefault="00B13D2E" w:rsidP="00B13D2E">
      <w:pPr>
        <w:autoSpaceDE w:val="0"/>
        <w:autoSpaceDN w:val="0"/>
        <w:adjustRightInd w:val="0"/>
        <w:rPr>
          <w:rFonts w:asciiTheme="minorHAnsi" w:hAnsiTheme="minorHAnsi" w:cstheme="minorHAnsi"/>
          <w:sz w:val="17"/>
          <w:szCs w:val="17"/>
          <w:lang w:val="en-US"/>
        </w:rPr>
      </w:pPr>
      <w:r w:rsidRPr="00A54D79">
        <w:rPr>
          <w:rFonts w:asciiTheme="minorHAnsi" w:hAnsiTheme="minorHAnsi" w:cstheme="minorHAnsi"/>
          <w:sz w:val="17"/>
          <w:szCs w:val="17"/>
          <w:lang w:val="en-US"/>
        </w:rPr>
        <w:t>We are ipf electronic and do m</w:t>
      </w:r>
      <w:r>
        <w:rPr>
          <w:rFonts w:asciiTheme="minorHAnsi" w:hAnsiTheme="minorHAnsi" w:cstheme="minorHAnsi"/>
          <w:sz w:val="17"/>
          <w:szCs w:val="17"/>
          <w:lang w:val="en-US"/>
        </w:rPr>
        <w:t xml:space="preserve">ore than just our job. We think </w:t>
      </w:r>
      <w:r w:rsidRPr="00A54D79">
        <w:rPr>
          <w:rFonts w:asciiTheme="minorHAnsi" w:hAnsiTheme="minorHAnsi" w:cstheme="minorHAnsi"/>
          <w:sz w:val="17"/>
          <w:szCs w:val="17"/>
          <w:lang w:val="en-US"/>
        </w:rPr>
        <w:t>outside the box, create innovative, sustainable solutions and</w:t>
      </w:r>
      <w:r>
        <w:rPr>
          <w:rFonts w:asciiTheme="minorHAnsi" w:hAnsiTheme="minorHAnsi" w:cstheme="minorHAnsi"/>
          <w:sz w:val="17"/>
          <w:szCs w:val="17"/>
          <w:lang w:val="en-US"/>
        </w:rPr>
        <w:t xml:space="preserve"> </w:t>
      </w:r>
      <w:r w:rsidRPr="00A54D79">
        <w:rPr>
          <w:rFonts w:asciiTheme="minorHAnsi" w:hAnsiTheme="minorHAnsi" w:cstheme="minorHAnsi"/>
          <w:sz w:val="17"/>
          <w:szCs w:val="17"/>
          <w:lang w:val="en-US"/>
        </w:rPr>
        <w:t>remain approachable. We are</w:t>
      </w:r>
      <w:r>
        <w:rPr>
          <w:rFonts w:asciiTheme="minorHAnsi" w:hAnsiTheme="minorHAnsi" w:cstheme="minorHAnsi"/>
          <w:sz w:val="17"/>
          <w:szCs w:val="17"/>
          <w:lang w:val="en-US"/>
        </w:rPr>
        <w:t xml:space="preserve"> based in Sauerland, one of the </w:t>
      </w:r>
      <w:r w:rsidRPr="00A54D79">
        <w:rPr>
          <w:rFonts w:asciiTheme="minorHAnsi" w:hAnsiTheme="minorHAnsi" w:cstheme="minorHAnsi"/>
          <w:sz w:val="17"/>
          <w:szCs w:val="17"/>
          <w:lang w:val="en-US"/>
        </w:rPr>
        <w:t xml:space="preserve">most innovative areas in Germany. </w:t>
      </w:r>
      <w:r w:rsidRPr="002245C1">
        <w:rPr>
          <w:rFonts w:asciiTheme="minorHAnsi" w:hAnsiTheme="minorHAnsi" w:cstheme="minorHAnsi"/>
          <w:sz w:val="17"/>
          <w:szCs w:val="17"/>
          <w:lang w:val="en-US"/>
        </w:rPr>
        <w:t>Our products are precise, intelligent, technologically well-engineered and versatile. Our 140 employees live and breathe service, even outside of normal business hours.</w:t>
      </w:r>
    </w:p>
    <w:p w14:paraId="0C062B4E" w14:textId="77777777" w:rsidR="00B13D2E" w:rsidRPr="002245C1" w:rsidRDefault="00B13D2E" w:rsidP="00B13D2E">
      <w:pPr>
        <w:keepNext/>
        <w:keepLines/>
        <w:autoSpaceDE w:val="0"/>
        <w:autoSpaceDN w:val="0"/>
        <w:adjustRightInd w:val="0"/>
        <w:rPr>
          <w:rFonts w:asciiTheme="minorHAnsi" w:hAnsiTheme="minorHAnsi" w:cstheme="minorHAnsi"/>
          <w:sz w:val="17"/>
          <w:szCs w:val="17"/>
          <w:lang w:val="en-US"/>
        </w:rPr>
      </w:pPr>
      <w:r w:rsidRPr="002245C1">
        <w:rPr>
          <w:rFonts w:asciiTheme="minorHAnsi" w:hAnsiTheme="minorHAnsi" w:cstheme="minorHAnsi"/>
          <w:sz w:val="17"/>
          <w:szCs w:val="17"/>
          <w:lang w:val="en-US"/>
        </w:rPr>
        <w:t xml:space="preserve">Our wide range of products, great problem solving skills and strong focus on service make us a unique top-supplier of industrial sensor technology. </w:t>
      </w:r>
    </w:p>
    <w:p w14:paraId="63B7FBB1" w14:textId="77777777" w:rsidR="00B13D2E" w:rsidRPr="00D409CE" w:rsidRDefault="00B13D2E" w:rsidP="00B13D2E">
      <w:pPr>
        <w:keepNext/>
        <w:keepLines/>
        <w:autoSpaceDE w:val="0"/>
        <w:autoSpaceDN w:val="0"/>
        <w:adjustRightInd w:val="0"/>
        <w:rPr>
          <w:rFonts w:asciiTheme="minorHAnsi" w:hAnsiTheme="minorHAnsi" w:cstheme="minorHAnsi"/>
          <w:sz w:val="17"/>
          <w:szCs w:val="17"/>
          <w:lang w:val="en-US"/>
        </w:rPr>
      </w:pPr>
      <w:r w:rsidRPr="00A54D79">
        <w:rPr>
          <w:rFonts w:asciiTheme="minorHAnsi" w:hAnsiTheme="minorHAnsi" w:cstheme="minorHAnsi"/>
          <w:sz w:val="17"/>
          <w:szCs w:val="17"/>
          <w:lang w:val="en-US"/>
        </w:rPr>
        <w:t xml:space="preserve">Permanent research and development play an equally substantial role as the education and training of employees and management. Our company, which was founded in 1982, is managed today by the family in the second generation. </w:t>
      </w:r>
      <w:r w:rsidRPr="00A54D79">
        <w:rPr>
          <w:rFonts w:asciiTheme="minorHAnsi" w:hAnsiTheme="minorHAnsi" w:cstheme="minorHAnsi"/>
          <w:color w:val="0D0D0D"/>
          <w:sz w:val="17"/>
          <w:szCs w:val="17"/>
          <w:lang w:val="en-US"/>
        </w:rPr>
        <w:t>We apply special standards in environmental protection and sustainable resource management</w:t>
      </w:r>
      <w:r w:rsidRPr="00D409CE">
        <w:rPr>
          <w:rFonts w:asciiTheme="minorHAnsi" w:hAnsiTheme="minorHAnsi" w:cstheme="minorHAnsi"/>
          <w:sz w:val="17"/>
          <w:szCs w:val="17"/>
          <w:lang w:val="en-US"/>
        </w:rPr>
        <w:t>.</w:t>
      </w:r>
    </w:p>
    <w:p w14:paraId="29FDF11A" w14:textId="77777777" w:rsidR="00DF5EDA" w:rsidRPr="00B13D2E" w:rsidRDefault="00DF5EDA" w:rsidP="00242329">
      <w:pPr>
        <w:ind w:right="-1"/>
        <w:rPr>
          <w:rFonts w:asciiTheme="minorHAnsi" w:hAnsiTheme="minorHAnsi" w:cstheme="minorHAnsi"/>
          <w:sz w:val="16"/>
          <w:szCs w:val="16"/>
          <w:lang w:val="en-US"/>
        </w:rPr>
      </w:pPr>
    </w:p>
    <w:p w14:paraId="0E172E2B" w14:textId="77777777" w:rsidR="00CD0399" w:rsidRPr="00B13D2E" w:rsidRDefault="00CD0399" w:rsidP="00242329">
      <w:pPr>
        <w:ind w:right="-1"/>
        <w:rPr>
          <w:rFonts w:asciiTheme="minorHAnsi" w:hAnsiTheme="minorHAnsi" w:cstheme="minorHAnsi"/>
          <w:sz w:val="16"/>
          <w:szCs w:val="16"/>
          <w:lang w:val="en-US"/>
        </w:rPr>
      </w:pPr>
    </w:p>
    <w:p w14:paraId="2A52D22F" w14:textId="77777777" w:rsidR="006371DD" w:rsidRPr="00B13D2E" w:rsidRDefault="006371DD" w:rsidP="00DF5EDA">
      <w:pPr>
        <w:keepNext/>
        <w:keepLines/>
        <w:tabs>
          <w:tab w:val="left" w:pos="284"/>
        </w:tabs>
        <w:ind w:right="-1"/>
        <w:rPr>
          <w:rFonts w:asciiTheme="minorHAnsi" w:hAnsiTheme="minorHAnsi" w:cstheme="minorHAnsi"/>
          <w:b/>
          <w:i/>
          <w:color w:val="FF0000"/>
          <w:lang w:val="en-US"/>
        </w:rPr>
      </w:pPr>
    </w:p>
    <w:p w14:paraId="2B804475" w14:textId="77777777" w:rsidR="00B13D2E" w:rsidRPr="002245C1" w:rsidRDefault="00B13D2E" w:rsidP="00B13D2E">
      <w:pPr>
        <w:keepNext/>
        <w:keepLines/>
        <w:tabs>
          <w:tab w:val="left" w:pos="284"/>
        </w:tabs>
        <w:ind w:right="-1"/>
        <w:rPr>
          <w:rFonts w:asciiTheme="minorHAnsi" w:hAnsiTheme="minorHAnsi" w:cstheme="minorHAnsi"/>
          <w:b/>
          <w:sz w:val="17"/>
          <w:szCs w:val="17"/>
          <w:lang w:val="en-US"/>
        </w:rPr>
      </w:pPr>
      <w:r w:rsidRPr="002245C1">
        <w:rPr>
          <w:rFonts w:asciiTheme="minorHAnsi" w:hAnsiTheme="minorHAnsi" w:cstheme="minorHAnsi"/>
          <w:b/>
          <w:i/>
          <w:color w:val="FF0000"/>
          <w:lang w:val="en-US"/>
        </w:rPr>
        <w:t>CONTACT</w:t>
      </w:r>
      <w:r w:rsidRPr="002245C1">
        <w:rPr>
          <w:rFonts w:asciiTheme="minorHAnsi" w:hAnsiTheme="minorHAnsi" w:cstheme="minorHAnsi"/>
          <w:b/>
          <w:sz w:val="17"/>
          <w:szCs w:val="17"/>
          <w:lang w:val="en-US"/>
        </w:rPr>
        <w:t xml:space="preserve"> </w:t>
      </w:r>
    </w:p>
    <w:p w14:paraId="72CF0E79" w14:textId="77777777" w:rsidR="00B13D2E" w:rsidRPr="002245C1" w:rsidRDefault="00B13D2E" w:rsidP="00B13D2E">
      <w:pPr>
        <w:keepNext/>
        <w:keepLines/>
        <w:tabs>
          <w:tab w:val="left" w:pos="284"/>
        </w:tabs>
        <w:ind w:right="-1"/>
        <w:rPr>
          <w:rFonts w:asciiTheme="minorHAnsi" w:hAnsiTheme="minorHAnsi" w:cstheme="minorHAnsi"/>
          <w:b/>
          <w:sz w:val="17"/>
          <w:szCs w:val="17"/>
          <w:lang w:val="en-US"/>
        </w:rPr>
      </w:pPr>
      <w:proofErr w:type="gramStart"/>
      <w:r w:rsidRPr="002245C1">
        <w:rPr>
          <w:rFonts w:asciiTheme="minorHAnsi" w:hAnsiTheme="minorHAnsi" w:cstheme="minorHAnsi"/>
          <w:b/>
          <w:sz w:val="17"/>
          <w:szCs w:val="17"/>
          <w:lang w:val="en-US"/>
        </w:rPr>
        <w:t>ipf</w:t>
      </w:r>
      <w:proofErr w:type="gramEnd"/>
      <w:r w:rsidRPr="002245C1">
        <w:rPr>
          <w:rFonts w:asciiTheme="minorHAnsi" w:hAnsiTheme="minorHAnsi" w:cstheme="minorHAnsi"/>
          <w:b/>
          <w:sz w:val="17"/>
          <w:szCs w:val="17"/>
          <w:lang w:val="en-US"/>
        </w:rPr>
        <w:t xml:space="preserve"> electronic gmbh</w:t>
      </w:r>
    </w:p>
    <w:p w14:paraId="0C6B2D39" w14:textId="77777777" w:rsidR="00B13D2E" w:rsidRPr="002245C1" w:rsidRDefault="00B13D2E" w:rsidP="00B13D2E">
      <w:pPr>
        <w:keepNext/>
        <w:keepLines/>
        <w:tabs>
          <w:tab w:val="left" w:pos="284"/>
        </w:tabs>
        <w:ind w:right="-1"/>
        <w:rPr>
          <w:rFonts w:asciiTheme="minorHAnsi" w:hAnsiTheme="minorHAnsi" w:cstheme="minorHAnsi"/>
          <w:sz w:val="17"/>
          <w:szCs w:val="17"/>
          <w:lang w:val="en-US"/>
        </w:rPr>
      </w:pPr>
      <w:proofErr w:type="spellStart"/>
      <w:r w:rsidRPr="002245C1">
        <w:rPr>
          <w:rFonts w:asciiTheme="minorHAnsi" w:hAnsiTheme="minorHAnsi" w:cstheme="minorHAnsi"/>
          <w:sz w:val="17"/>
          <w:szCs w:val="17"/>
          <w:lang w:val="en-US"/>
        </w:rPr>
        <w:t>Rosmarter</w:t>
      </w:r>
      <w:proofErr w:type="spellEnd"/>
      <w:r w:rsidRPr="002245C1">
        <w:rPr>
          <w:rFonts w:asciiTheme="minorHAnsi" w:hAnsiTheme="minorHAnsi" w:cstheme="minorHAnsi"/>
          <w:sz w:val="17"/>
          <w:szCs w:val="17"/>
          <w:lang w:val="en-US"/>
        </w:rPr>
        <w:t xml:space="preserve"> </w:t>
      </w:r>
      <w:proofErr w:type="spellStart"/>
      <w:r w:rsidRPr="002245C1">
        <w:rPr>
          <w:rFonts w:asciiTheme="minorHAnsi" w:hAnsiTheme="minorHAnsi" w:cstheme="minorHAnsi"/>
          <w:sz w:val="17"/>
          <w:szCs w:val="17"/>
          <w:lang w:val="en-US"/>
        </w:rPr>
        <w:t>Allee</w:t>
      </w:r>
      <w:proofErr w:type="spellEnd"/>
      <w:r w:rsidRPr="002245C1">
        <w:rPr>
          <w:rFonts w:asciiTheme="minorHAnsi" w:hAnsiTheme="minorHAnsi" w:cstheme="minorHAnsi"/>
          <w:sz w:val="17"/>
          <w:szCs w:val="17"/>
          <w:lang w:val="en-US"/>
        </w:rPr>
        <w:t xml:space="preserve"> 14</w:t>
      </w:r>
    </w:p>
    <w:p w14:paraId="06B2A187" w14:textId="77777777" w:rsidR="00B13D2E" w:rsidRPr="002245C1" w:rsidRDefault="00B13D2E" w:rsidP="00B13D2E">
      <w:pPr>
        <w:keepNext/>
        <w:keepLines/>
        <w:tabs>
          <w:tab w:val="left" w:pos="284"/>
        </w:tabs>
        <w:ind w:right="-1"/>
        <w:rPr>
          <w:rFonts w:asciiTheme="minorHAnsi" w:hAnsiTheme="minorHAnsi" w:cstheme="minorHAnsi"/>
          <w:sz w:val="17"/>
          <w:szCs w:val="17"/>
          <w:lang w:val="en-US"/>
        </w:rPr>
      </w:pPr>
      <w:r w:rsidRPr="002245C1">
        <w:rPr>
          <w:rFonts w:asciiTheme="minorHAnsi" w:hAnsiTheme="minorHAnsi" w:cstheme="minorHAnsi"/>
          <w:sz w:val="17"/>
          <w:szCs w:val="17"/>
          <w:lang w:val="en-US"/>
        </w:rPr>
        <w:t xml:space="preserve">58762 </w:t>
      </w:r>
      <w:proofErr w:type="spellStart"/>
      <w:r w:rsidRPr="002245C1">
        <w:rPr>
          <w:rFonts w:asciiTheme="minorHAnsi" w:hAnsiTheme="minorHAnsi" w:cstheme="minorHAnsi"/>
          <w:sz w:val="17"/>
          <w:szCs w:val="17"/>
          <w:lang w:val="en-US"/>
        </w:rPr>
        <w:t>Altena</w:t>
      </w:r>
      <w:proofErr w:type="spellEnd"/>
    </w:p>
    <w:p w14:paraId="0DEB65E7" w14:textId="77777777" w:rsidR="00B13D2E" w:rsidRPr="002245C1" w:rsidRDefault="00B13D2E" w:rsidP="00B13D2E">
      <w:pPr>
        <w:keepNext/>
        <w:keepLines/>
        <w:tabs>
          <w:tab w:val="left" w:pos="284"/>
        </w:tabs>
        <w:ind w:right="-1"/>
        <w:rPr>
          <w:rFonts w:asciiTheme="minorHAnsi" w:hAnsiTheme="minorHAnsi" w:cstheme="minorHAnsi"/>
          <w:sz w:val="17"/>
          <w:szCs w:val="17"/>
          <w:lang w:val="en-US"/>
        </w:rPr>
      </w:pPr>
      <w:r w:rsidRPr="002245C1">
        <w:rPr>
          <w:rFonts w:asciiTheme="minorHAnsi" w:hAnsiTheme="minorHAnsi" w:cstheme="minorHAnsi"/>
          <w:sz w:val="17"/>
          <w:szCs w:val="17"/>
          <w:lang w:val="en-US"/>
        </w:rPr>
        <w:t>Germany</w:t>
      </w:r>
    </w:p>
    <w:p w14:paraId="1AB108B1" w14:textId="77777777" w:rsidR="00B13D2E" w:rsidRPr="002245C1" w:rsidRDefault="00B13D2E" w:rsidP="00B13D2E">
      <w:pPr>
        <w:keepNext/>
        <w:keepLines/>
        <w:tabs>
          <w:tab w:val="left" w:pos="284"/>
        </w:tabs>
        <w:ind w:right="-1"/>
        <w:rPr>
          <w:rStyle w:val="Hyperlink"/>
          <w:rFonts w:asciiTheme="minorHAnsi" w:hAnsiTheme="minorHAnsi" w:cstheme="minorHAnsi"/>
          <w:color w:val="auto"/>
          <w:sz w:val="17"/>
          <w:szCs w:val="17"/>
          <w:u w:val="none"/>
          <w:lang w:val="en-US"/>
        </w:rPr>
      </w:pPr>
      <w:r w:rsidRPr="002245C1">
        <w:rPr>
          <w:rStyle w:val="Hyperlink"/>
          <w:rFonts w:asciiTheme="minorHAnsi" w:hAnsiTheme="minorHAnsi" w:cstheme="minorHAnsi"/>
          <w:color w:val="auto"/>
          <w:sz w:val="17"/>
          <w:szCs w:val="17"/>
          <w:u w:val="none"/>
          <w:lang w:val="en-US"/>
        </w:rPr>
        <w:t>info@ipf-electronic.com</w:t>
      </w:r>
    </w:p>
    <w:p w14:paraId="14A72381" w14:textId="77777777" w:rsidR="00B13D2E" w:rsidRPr="002245C1" w:rsidRDefault="00B13D2E" w:rsidP="00B13D2E">
      <w:pPr>
        <w:ind w:right="-1"/>
        <w:rPr>
          <w:rStyle w:val="Hyperlink"/>
          <w:rFonts w:asciiTheme="minorHAnsi" w:hAnsiTheme="minorHAnsi" w:cstheme="minorHAnsi"/>
          <w:b/>
          <w:color w:val="auto"/>
          <w:sz w:val="17"/>
          <w:szCs w:val="17"/>
          <w:u w:val="none"/>
          <w:lang w:val="en-US"/>
        </w:rPr>
      </w:pPr>
      <w:r w:rsidRPr="002245C1">
        <w:rPr>
          <w:rStyle w:val="Hyperlink"/>
          <w:rFonts w:asciiTheme="minorHAnsi" w:hAnsiTheme="minorHAnsi" w:cstheme="minorHAnsi"/>
          <w:b/>
          <w:color w:val="auto"/>
          <w:sz w:val="17"/>
          <w:szCs w:val="17"/>
          <w:u w:val="none"/>
          <w:lang w:val="en-US"/>
        </w:rPr>
        <w:t>www.ipf-electronic.com</w:t>
      </w:r>
    </w:p>
    <w:p w14:paraId="10DBCBD1" w14:textId="47549B03" w:rsidR="00DF5EDA" w:rsidRPr="00B13D2E" w:rsidRDefault="00DF5EDA" w:rsidP="00DF5EDA">
      <w:pPr>
        <w:keepNext/>
        <w:keepLines/>
        <w:tabs>
          <w:tab w:val="left" w:pos="284"/>
        </w:tabs>
        <w:ind w:right="-1"/>
        <w:rPr>
          <w:rStyle w:val="Hyperlink"/>
          <w:rFonts w:asciiTheme="minorHAnsi" w:hAnsiTheme="minorHAnsi" w:cstheme="minorHAnsi"/>
          <w:b/>
          <w:color w:val="auto"/>
          <w:sz w:val="17"/>
          <w:szCs w:val="17"/>
          <w:u w:val="none"/>
          <w:lang w:val="en-US"/>
        </w:rPr>
      </w:pPr>
    </w:p>
    <w:p w14:paraId="0D4ACF18" w14:textId="13CB8A2D" w:rsidR="00B13D2E" w:rsidRPr="002245C1" w:rsidRDefault="00BC2B8F" w:rsidP="00B13D2E">
      <w:pPr>
        <w:keepNext/>
        <w:keepLines/>
        <w:tabs>
          <w:tab w:val="left" w:pos="284"/>
        </w:tabs>
        <w:ind w:right="-1"/>
        <w:rPr>
          <w:rFonts w:asciiTheme="minorHAnsi" w:hAnsiTheme="minorHAnsi" w:cstheme="minorHAnsi"/>
          <w:b/>
          <w:sz w:val="17"/>
          <w:szCs w:val="17"/>
          <w:lang w:val="en-US"/>
        </w:rPr>
      </w:pPr>
      <w:bookmarkStart w:id="0" w:name="_GoBack"/>
      <w:r>
        <w:rPr>
          <w:noProof/>
        </w:rPr>
        <w:drawing>
          <wp:anchor distT="0" distB="0" distL="114300" distR="114300" simplePos="0" relativeHeight="251672576" behindDoc="0" locked="0" layoutInCell="1" allowOverlap="1" wp14:anchorId="63A494FF" wp14:editId="1FE37A93">
            <wp:simplePos x="0" y="0"/>
            <wp:positionH relativeFrom="column">
              <wp:posOffset>5545967</wp:posOffset>
            </wp:positionH>
            <wp:positionV relativeFrom="paragraph">
              <wp:posOffset>5080</wp:posOffset>
            </wp:positionV>
            <wp:extent cx="880280" cy="88028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80280" cy="880280"/>
                    </a:xfrm>
                    <a:prstGeom prst="rect">
                      <a:avLst/>
                    </a:prstGeom>
                  </pic:spPr>
                </pic:pic>
              </a:graphicData>
            </a:graphic>
            <wp14:sizeRelH relativeFrom="margin">
              <wp14:pctWidth>0</wp14:pctWidth>
            </wp14:sizeRelH>
            <wp14:sizeRelV relativeFrom="margin">
              <wp14:pctHeight>0</wp14:pctHeight>
            </wp14:sizeRelV>
          </wp:anchor>
        </w:drawing>
      </w:r>
      <w:bookmarkEnd w:id="0"/>
      <w:r w:rsidR="00960FB8" w:rsidRPr="00CD0399">
        <w:rPr>
          <w:rFonts w:asciiTheme="minorHAnsi" w:hAnsiTheme="minorHAnsi" w:cstheme="minorHAnsi"/>
          <w:noProof/>
        </w:rPr>
        <w:drawing>
          <wp:anchor distT="0" distB="0" distL="114300" distR="114300" simplePos="0" relativeHeight="251671552" behindDoc="1" locked="0" layoutInCell="1" allowOverlap="1" wp14:anchorId="0F5648F6" wp14:editId="7C39CC52">
            <wp:simplePos x="0" y="0"/>
            <wp:positionH relativeFrom="margin">
              <wp:align>right</wp:align>
            </wp:positionH>
            <wp:positionV relativeFrom="paragraph">
              <wp:posOffset>3175</wp:posOffset>
            </wp:positionV>
            <wp:extent cx="844550" cy="8445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a:blip r:embed="rId15">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r w:rsidR="00DF5EDA" w:rsidRPr="00B13D2E">
        <w:rPr>
          <w:rFonts w:asciiTheme="minorHAnsi" w:hAnsiTheme="minorHAnsi" w:cstheme="minorHAnsi"/>
          <w:b/>
          <w:sz w:val="17"/>
          <w:szCs w:val="17"/>
          <w:lang w:val="en-US"/>
        </w:rPr>
        <w:t xml:space="preserve"> </w:t>
      </w:r>
      <w:r w:rsidR="00B13D2E" w:rsidRPr="002245C1">
        <w:rPr>
          <w:rFonts w:asciiTheme="minorHAnsi" w:hAnsiTheme="minorHAnsi" w:cstheme="minorHAnsi"/>
          <w:b/>
          <w:i/>
          <w:color w:val="FF0000"/>
          <w:lang w:val="en-US"/>
        </w:rPr>
        <w:t>PRESS CONTACT</w:t>
      </w:r>
      <w:r w:rsidR="00B13D2E" w:rsidRPr="002245C1">
        <w:rPr>
          <w:rFonts w:asciiTheme="minorHAnsi" w:hAnsiTheme="minorHAnsi" w:cstheme="minorHAnsi"/>
          <w:b/>
          <w:sz w:val="17"/>
          <w:szCs w:val="17"/>
          <w:lang w:val="en-US"/>
        </w:rPr>
        <w:t xml:space="preserve"> </w:t>
      </w:r>
    </w:p>
    <w:p w14:paraId="77709A5C" w14:textId="725AD506"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 xml:space="preserve">Martinus </w:t>
      </w:r>
      <w:proofErr w:type="spellStart"/>
      <w:r w:rsidRPr="00CD0399">
        <w:rPr>
          <w:rFonts w:asciiTheme="minorHAnsi" w:hAnsiTheme="minorHAnsi" w:cstheme="minorHAnsi"/>
          <w:b/>
          <w:sz w:val="17"/>
          <w:szCs w:val="17"/>
        </w:rPr>
        <w:t>Menne</w:t>
      </w:r>
      <w:proofErr w:type="spellEnd"/>
    </w:p>
    <w:p w14:paraId="7DCF674B" w14:textId="77777777" w:rsidR="00B13D2E" w:rsidRPr="00DD0AD3" w:rsidRDefault="00B13D2E" w:rsidP="00B13D2E">
      <w:pPr>
        <w:keepNext/>
        <w:keepLines/>
        <w:tabs>
          <w:tab w:val="left" w:pos="284"/>
        </w:tabs>
        <w:ind w:right="-1"/>
        <w:rPr>
          <w:rFonts w:asciiTheme="minorHAnsi" w:hAnsiTheme="minorHAnsi" w:cstheme="minorHAnsi"/>
          <w:sz w:val="17"/>
          <w:szCs w:val="17"/>
        </w:rPr>
      </w:pPr>
      <w:r w:rsidRPr="00DD0AD3">
        <w:rPr>
          <w:rFonts w:asciiTheme="minorHAnsi" w:hAnsiTheme="minorHAnsi" w:cstheme="minorHAnsi"/>
          <w:sz w:val="17"/>
          <w:szCs w:val="17"/>
        </w:rPr>
        <w:t xml:space="preserve">Waldweg 8 </w:t>
      </w:r>
      <w:r w:rsidRPr="00DD0AD3">
        <w:rPr>
          <w:rFonts w:asciiTheme="minorHAnsi" w:hAnsiTheme="minorHAnsi" w:cstheme="minorHAnsi"/>
          <w:sz w:val="12"/>
          <w:szCs w:val="12"/>
        </w:rPr>
        <w:t>●</w:t>
      </w:r>
      <w:r w:rsidRPr="00DD0AD3">
        <w:rPr>
          <w:rFonts w:asciiTheme="minorHAnsi" w:hAnsiTheme="minorHAnsi" w:cstheme="minorHAnsi"/>
          <w:sz w:val="17"/>
          <w:szCs w:val="17"/>
        </w:rPr>
        <w:t xml:space="preserve"> 57489 Drolshagen</w:t>
      </w:r>
      <w:r w:rsidRPr="00DD0AD3">
        <w:rPr>
          <w:noProof/>
        </w:rPr>
        <w:t xml:space="preserve"> </w:t>
      </w:r>
    </w:p>
    <w:p w14:paraId="18BA9CB0" w14:textId="2866DF3F" w:rsidR="00B13D2E" w:rsidRPr="00DD0AD3" w:rsidRDefault="00B13D2E" w:rsidP="00B13D2E">
      <w:pPr>
        <w:keepNext/>
        <w:keepLines/>
        <w:tabs>
          <w:tab w:val="left" w:pos="284"/>
        </w:tabs>
        <w:ind w:right="-1"/>
        <w:rPr>
          <w:rFonts w:asciiTheme="minorHAnsi" w:hAnsiTheme="minorHAnsi" w:cstheme="minorHAnsi"/>
          <w:sz w:val="17"/>
          <w:szCs w:val="17"/>
        </w:rPr>
      </w:pPr>
      <w:r w:rsidRPr="00DD0AD3">
        <w:rPr>
          <w:rFonts w:asciiTheme="minorHAnsi" w:hAnsiTheme="minorHAnsi" w:cstheme="minorHAnsi"/>
          <w:sz w:val="17"/>
          <w:szCs w:val="17"/>
        </w:rPr>
        <w:t>Germany</w:t>
      </w:r>
    </w:p>
    <w:p w14:paraId="4A19C9E7" w14:textId="77777777" w:rsidR="00B13D2E" w:rsidRPr="00DD0AD3" w:rsidRDefault="00B13D2E" w:rsidP="00B13D2E">
      <w:pPr>
        <w:keepNext/>
        <w:keepLines/>
        <w:tabs>
          <w:tab w:val="left" w:pos="284"/>
        </w:tabs>
        <w:ind w:right="-1"/>
        <w:rPr>
          <w:rFonts w:asciiTheme="minorHAnsi" w:hAnsiTheme="minorHAnsi" w:cstheme="minorHAnsi"/>
          <w:sz w:val="14"/>
          <w:szCs w:val="14"/>
        </w:rPr>
      </w:pPr>
      <w:r w:rsidRPr="00DD0AD3">
        <w:rPr>
          <w:rFonts w:asciiTheme="minorHAnsi" w:hAnsiTheme="minorHAnsi" w:cstheme="minorHAnsi"/>
          <w:sz w:val="17"/>
          <w:szCs w:val="17"/>
        </w:rPr>
        <w:t>Tel +49 2761 8288861</w:t>
      </w:r>
    </w:p>
    <w:p w14:paraId="5A638513" w14:textId="6481DBF4" w:rsidR="00B13D2E" w:rsidRPr="00DD0AD3" w:rsidRDefault="00B13D2E" w:rsidP="00B13D2E">
      <w:pPr>
        <w:keepNext/>
        <w:keepLines/>
        <w:tabs>
          <w:tab w:val="left" w:pos="284"/>
        </w:tabs>
        <w:ind w:right="-1"/>
        <w:rPr>
          <w:rFonts w:asciiTheme="minorHAnsi" w:hAnsiTheme="minorHAnsi" w:cstheme="minorHAnsi"/>
          <w:sz w:val="17"/>
          <w:szCs w:val="17"/>
        </w:rPr>
      </w:pPr>
      <w:r w:rsidRPr="00DD0AD3">
        <w:rPr>
          <w:rFonts w:asciiTheme="minorHAnsi" w:hAnsiTheme="minorHAnsi" w:cstheme="minorHAnsi"/>
          <w:sz w:val="17"/>
          <w:szCs w:val="17"/>
        </w:rPr>
        <w:t>mm@technikredaktion.de</w:t>
      </w:r>
    </w:p>
    <w:p w14:paraId="36F501CB" w14:textId="3FF9DCF8" w:rsidR="00B13D2E" w:rsidRPr="00DD0AD3" w:rsidRDefault="00B13D2E" w:rsidP="00B13D2E">
      <w:pPr>
        <w:keepNext/>
        <w:keepLines/>
        <w:tabs>
          <w:tab w:val="left" w:pos="284"/>
        </w:tabs>
        <w:ind w:right="-1"/>
        <w:rPr>
          <w:rFonts w:asciiTheme="minorHAnsi" w:hAnsiTheme="minorHAnsi" w:cstheme="minorHAnsi"/>
          <w:sz w:val="17"/>
          <w:szCs w:val="17"/>
        </w:rPr>
      </w:pPr>
      <w:r w:rsidRPr="00DD0AD3">
        <w:rPr>
          <w:rFonts w:asciiTheme="minorHAnsi" w:hAnsiTheme="minorHAnsi" w:cstheme="minorHAnsi"/>
          <w:b/>
          <w:sz w:val="17"/>
          <w:szCs w:val="17"/>
        </w:rPr>
        <w:t>www.technikredaktion.de</w:t>
      </w:r>
    </w:p>
    <w:p w14:paraId="158D0137" w14:textId="76B424B7" w:rsidR="00DF5EDA" w:rsidRPr="00CD0399" w:rsidRDefault="00DF5EDA" w:rsidP="00242329">
      <w:pPr>
        <w:ind w:right="-1"/>
        <w:rPr>
          <w:rFonts w:asciiTheme="minorHAnsi" w:hAnsiTheme="minorHAnsi" w:cstheme="minorHAnsi"/>
          <w:b/>
          <w:sz w:val="17"/>
          <w:szCs w:val="17"/>
        </w:rPr>
      </w:pPr>
    </w:p>
    <w:p w14:paraId="5D74538D" w14:textId="517A4D8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AE03F" w14:textId="77777777" w:rsidR="00535278" w:rsidRDefault="00535278">
      <w:r>
        <w:separator/>
      </w:r>
    </w:p>
  </w:endnote>
  <w:endnote w:type="continuationSeparator" w:id="0">
    <w:p w14:paraId="520A9FBB" w14:textId="77777777" w:rsidR="00535278" w:rsidRDefault="00535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naro Book">
    <w:altName w:val="Calibri"/>
    <w:panose1 w:val="00000500000000000000"/>
    <w:charset w:val="00"/>
    <w:family w:val="modern"/>
    <w:notTrueType/>
    <w:pitch w:val="variable"/>
    <w:sig w:usb0="00000007" w:usb1="00000001" w:usb2="00000000" w:usb3="00000000" w:csb0="00000093" w:csb1="00000000"/>
  </w:font>
  <w:font w:name="Helvetica Neue">
    <w:altName w:val="﷽﷽﷽﷽﷽﷽﷽﷽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naro SemiBold">
    <w:panose1 w:val="00000700000000000000"/>
    <w:charset w:val="00"/>
    <w:family w:val="modern"/>
    <w:notTrueType/>
    <w:pitch w:val="variable"/>
    <w:sig w:usb0="00000007" w:usb1="00000001" w:usb2="00000000" w:usb3="00000000" w:csb0="00000093" w:csb1="00000000"/>
  </w:font>
  <w:font w:name="Canaro-Boo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A3517" w14:textId="46A2D4E9" w:rsidR="002029BB" w:rsidRPr="008447D4" w:rsidRDefault="008447D4" w:rsidP="00242329">
    <w:pPr>
      <w:pStyle w:val="71Fusszeile"/>
      <w:ind w:left="142" w:right="-285"/>
      <w:jc w:val="right"/>
      <w:rPr>
        <w:sz w:val="12"/>
        <w:szCs w:val="12"/>
        <w:lang w:val="en-US"/>
      </w:rPr>
    </w:pPr>
    <w:r w:rsidRPr="002245C1">
      <w:rPr>
        <w:rFonts w:asciiTheme="minorHAnsi" w:hAnsiTheme="minorHAnsi" w:cs="Canaro-Book"/>
        <w:sz w:val="17"/>
        <w:szCs w:val="17"/>
        <w:lang w:val="en-US"/>
      </w:rPr>
      <w:t xml:space="preserve">You can find this press release and high-resolution </w:t>
    </w:r>
    <w:r>
      <w:rPr>
        <w:rFonts w:asciiTheme="minorHAnsi" w:hAnsiTheme="minorHAnsi" w:cs="Canaro-Book"/>
        <w:sz w:val="17"/>
        <w:szCs w:val="17"/>
        <w:lang w:val="en-US"/>
      </w:rPr>
      <w:t>pictures</w:t>
    </w:r>
    <w:r w:rsidRPr="002245C1">
      <w:rPr>
        <w:rFonts w:asciiTheme="minorHAnsi" w:hAnsiTheme="minorHAnsi" w:cs="Canaro-Book"/>
        <w:sz w:val="17"/>
        <w:szCs w:val="17"/>
        <w:lang w:val="en-US"/>
      </w:rPr>
      <w:t xml:space="preserve"> at</w:t>
    </w:r>
    <w:r w:rsidRPr="002245C1">
      <w:rPr>
        <w:rFonts w:asciiTheme="minorHAnsi" w:hAnsiTheme="minorHAnsi" w:cs="Canaro-Book"/>
        <w:color w:val="auto"/>
        <w:sz w:val="17"/>
        <w:szCs w:val="17"/>
        <w:lang w:val="en-US"/>
      </w:rPr>
      <w:t xml:space="preserve"> </w:t>
    </w:r>
    <w:r w:rsidRPr="002245C1">
      <w:rPr>
        <w:rFonts w:asciiTheme="minorHAnsi" w:hAnsiTheme="minorHAnsi" w:cs="Canaro-Book"/>
        <w:b/>
        <w:color w:val="auto"/>
        <w:sz w:val="17"/>
        <w:szCs w:val="17"/>
        <w:lang w:val="en-US"/>
      </w:rPr>
      <w:t>www.ipf-electronic.com</w:t>
    </w:r>
    <w:r w:rsidRPr="002245C1">
      <w:rPr>
        <w:rFonts w:asciiTheme="minorHAnsi" w:hAnsiTheme="minorHAnsi" w:cs="Canaro-Book"/>
        <w:color w:val="auto"/>
        <w:sz w:val="17"/>
        <w:szCs w:val="17"/>
        <w:lang w:val="en-US"/>
      </w:rPr>
      <w:t xml:space="preserve"> and </w:t>
    </w:r>
    <w:r>
      <w:rPr>
        <w:rFonts w:asciiTheme="minorHAnsi" w:hAnsiTheme="minorHAnsi" w:cs="Canaro-Book"/>
        <w:b/>
        <w:color w:val="auto"/>
        <w:sz w:val="17"/>
        <w:szCs w:val="17"/>
        <w:lang w:val="en-US"/>
      </w:rPr>
      <w:t>www.technikredaktion</w:t>
    </w:r>
    <w:r w:rsidRPr="00D409CE">
      <w:rPr>
        <w:rFonts w:asciiTheme="minorHAnsi" w:hAnsiTheme="minorHAnsi" w:cs="Canaro-Book"/>
        <w:b/>
        <w:color w:val="auto"/>
        <w:sz w:val="17"/>
        <w:szCs w:val="17"/>
        <w:lang w:val="en-US"/>
      </w:rPr>
      <w:t>.de</w:t>
    </w:r>
    <w:r w:rsidRPr="00527882">
      <w:rPr>
        <w:rFonts w:asciiTheme="minorHAnsi" w:hAnsiTheme="minorHAnsi" w:cs="Canaro-Book"/>
        <w:color w:val="auto"/>
        <w:sz w:val="17"/>
        <w:szCs w:val="17"/>
        <w:lang w:val="en-US"/>
      </w:rPr>
      <w:t>.</w:t>
    </w:r>
    <w:r w:rsidR="002029BB" w:rsidRPr="008447D4">
      <w:rPr>
        <w:b/>
        <w:bCs/>
        <w:lang w:val="en-US"/>
      </w:rPr>
      <w:tab/>
    </w:r>
    <w:r w:rsidR="002029BB" w:rsidRPr="00643EC6">
      <w:rPr>
        <w:b/>
        <w:bCs/>
      </w:rPr>
      <w:fldChar w:fldCharType="begin"/>
    </w:r>
    <w:r w:rsidR="002029BB" w:rsidRPr="008447D4">
      <w:rPr>
        <w:b/>
        <w:bCs/>
        <w:lang w:val="en-US"/>
      </w:rPr>
      <w:instrText>PAGE   \* MERGEFORMAT</w:instrText>
    </w:r>
    <w:r w:rsidR="002029BB" w:rsidRPr="00643EC6">
      <w:rPr>
        <w:b/>
        <w:bCs/>
      </w:rPr>
      <w:fldChar w:fldCharType="separate"/>
    </w:r>
    <w:r w:rsidR="00BC2B8F">
      <w:rPr>
        <w:b/>
        <w:bCs/>
        <w:noProof/>
        <w:lang w:val="en-US"/>
      </w:rPr>
      <w:t>2</w:t>
    </w:r>
    <w:r w:rsidR="002029BB" w:rsidRPr="00643EC6">
      <w:rP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10E8" w14:textId="2AF4368F" w:rsidR="002029BB" w:rsidRPr="00B13D2E" w:rsidRDefault="002029BB" w:rsidP="00242329">
    <w:pPr>
      <w:pStyle w:val="71Fusszeile"/>
      <w:ind w:left="142" w:right="-285"/>
      <w:rPr>
        <w:sz w:val="12"/>
        <w:szCs w:val="12"/>
        <w:lang w:val="en-US"/>
      </w:rPr>
    </w:pPr>
    <w:r w:rsidRPr="00643EC6">
      <w:rPr>
        <w:b/>
        <w:bCs/>
      </w:rPr>
      <w:fldChar w:fldCharType="begin"/>
    </w:r>
    <w:r w:rsidRPr="00B13D2E">
      <w:rPr>
        <w:b/>
        <w:bCs/>
        <w:lang w:val="en-US"/>
      </w:rPr>
      <w:instrText>PAGE   \* MERGEFORMAT</w:instrText>
    </w:r>
    <w:r w:rsidRPr="00643EC6">
      <w:rPr>
        <w:b/>
        <w:bCs/>
      </w:rPr>
      <w:fldChar w:fldCharType="separate"/>
    </w:r>
    <w:r w:rsidR="00BC2B8F">
      <w:rPr>
        <w:b/>
        <w:bCs/>
        <w:noProof/>
        <w:lang w:val="en-US"/>
      </w:rPr>
      <w:t>1</w:t>
    </w:r>
    <w:r w:rsidRPr="00643EC6">
      <w:rPr>
        <w:b/>
        <w:bCs/>
      </w:rPr>
      <w:fldChar w:fldCharType="end"/>
    </w:r>
    <w:r w:rsidRPr="00B13D2E">
      <w:rPr>
        <w:b/>
        <w:bCs/>
        <w:lang w:val="en-US"/>
      </w:rPr>
      <w:tab/>
    </w:r>
    <w:r w:rsidR="00B13D2E" w:rsidRPr="002245C1">
      <w:rPr>
        <w:rFonts w:asciiTheme="minorHAnsi" w:hAnsiTheme="minorHAnsi" w:cs="Canaro-Book"/>
        <w:sz w:val="17"/>
        <w:szCs w:val="17"/>
        <w:lang w:val="en-US"/>
      </w:rPr>
      <w:t xml:space="preserve">You can find this press release and high-resolution </w:t>
    </w:r>
    <w:r w:rsidR="00B13D2E">
      <w:rPr>
        <w:rFonts w:asciiTheme="minorHAnsi" w:hAnsiTheme="minorHAnsi" w:cs="Canaro-Book"/>
        <w:sz w:val="17"/>
        <w:szCs w:val="17"/>
        <w:lang w:val="en-US"/>
      </w:rPr>
      <w:t>pictures</w:t>
    </w:r>
    <w:r w:rsidR="00B13D2E" w:rsidRPr="002245C1">
      <w:rPr>
        <w:rFonts w:asciiTheme="minorHAnsi" w:hAnsiTheme="minorHAnsi" w:cs="Canaro-Book"/>
        <w:sz w:val="17"/>
        <w:szCs w:val="17"/>
        <w:lang w:val="en-US"/>
      </w:rPr>
      <w:t xml:space="preserve"> at</w:t>
    </w:r>
    <w:r w:rsidR="00B13D2E" w:rsidRPr="002245C1">
      <w:rPr>
        <w:rFonts w:asciiTheme="minorHAnsi" w:hAnsiTheme="minorHAnsi" w:cs="Canaro-Book"/>
        <w:color w:val="auto"/>
        <w:sz w:val="17"/>
        <w:szCs w:val="17"/>
        <w:lang w:val="en-US"/>
      </w:rPr>
      <w:t xml:space="preserve"> </w:t>
    </w:r>
    <w:r w:rsidR="00B13D2E" w:rsidRPr="002245C1">
      <w:rPr>
        <w:rFonts w:asciiTheme="minorHAnsi" w:hAnsiTheme="minorHAnsi" w:cs="Canaro-Book"/>
        <w:b/>
        <w:color w:val="auto"/>
        <w:sz w:val="17"/>
        <w:szCs w:val="17"/>
        <w:lang w:val="en-US"/>
      </w:rPr>
      <w:t>www.ipf-electronic.com</w:t>
    </w:r>
    <w:r w:rsidR="00B13D2E" w:rsidRPr="002245C1">
      <w:rPr>
        <w:rFonts w:asciiTheme="minorHAnsi" w:hAnsiTheme="minorHAnsi" w:cs="Canaro-Book"/>
        <w:color w:val="auto"/>
        <w:sz w:val="17"/>
        <w:szCs w:val="17"/>
        <w:lang w:val="en-US"/>
      </w:rPr>
      <w:t xml:space="preserve"> and </w:t>
    </w:r>
    <w:r w:rsidR="00B13D2E">
      <w:rPr>
        <w:rFonts w:asciiTheme="minorHAnsi" w:hAnsiTheme="minorHAnsi" w:cs="Canaro-Book"/>
        <w:b/>
        <w:color w:val="auto"/>
        <w:sz w:val="17"/>
        <w:szCs w:val="17"/>
        <w:lang w:val="en-US"/>
      </w:rPr>
      <w:t>www.technikredaktion</w:t>
    </w:r>
    <w:r w:rsidR="00B13D2E" w:rsidRPr="00D409CE">
      <w:rPr>
        <w:rFonts w:asciiTheme="minorHAnsi" w:hAnsiTheme="minorHAnsi" w:cs="Canaro-Book"/>
        <w:b/>
        <w:color w:val="auto"/>
        <w:sz w:val="17"/>
        <w:szCs w:val="17"/>
        <w:lang w:val="en-US"/>
      </w:rPr>
      <w:t>.de</w:t>
    </w:r>
    <w:r w:rsidR="00B13D2E" w:rsidRPr="00D409CE">
      <w:rPr>
        <w:rFonts w:asciiTheme="minorHAnsi" w:hAnsiTheme="minorHAnsi" w:cs="Canaro-Book"/>
        <w:color w:val="auto"/>
        <w:sz w:val="17"/>
        <w:szCs w:val="17"/>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A81D8" w14:textId="77777777" w:rsidR="00535278" w:rsidRDefault="00535278">
      <w:r>
        <w:separator/>
      </w:r>
    </w:p>
  </w:footnote>
  <w:footnote w:type="continuationSeparator" w:id="0">
    <w:p w14:paraId="2FA870B0" w14:textId="77777777" w:rsidR="00535278" w:rsidRDefault="00535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4EBE62AB" w:rsidR="00B27F97" w:rsidRPr="00B13D2E" w:rsidRDefault="00B27F97" w:rsidP="00495E2B">
    <w:pPr>
      <w:pStyle w:val="Kopfzeile"/>
      <w:tabs>
        <w:tab w:val="clear" w:pos="9072"/>
        <w:tab w:val="right" w:pos="10490"/>
      </w:tabs>
      <w:ind w:right="-285"/>
      <w:rPr>
        <w:rFonts w:asciiTheme="minorHAnsi" w:hAnsiTheme="minorHAnsi"/>
        <w:i/>
        <w:color w:val="000000" w:themeColor="text1"/>
        <w:sz w:val="12"/>
        <w:szCs w:val="12"/>
        <w:lang w:val="en-US"/>
      </w:rPr>
    </w:pPr>
    <w:r w:rsidRPr="006371DD">
      <w:rPr>
        <w:color w:val="000000" w:themeColor="text1"/>
      </w:rPr>
      <w:tab/>
    </w:r>
    <w:r w:rsidRPr="006371DD">
      <w:rPr>
        <w:color w:val="000000" w:themeColor="text1"/>
      </w:rPr>
      <w:tab/>
    </w:r>
    <w:r w:rsidR="00B13D2E" w:rsidRPr="002245C1">
      <w:rPr>
        <w:rFonts w:asciiTheme="minorHAnsi" w:hAnsiTheme="minorHAnsi"/>
        <w:b/>
        <w:i/>
        <w:color w:val="000000" w:themeColor="text1"/>
        <w:sz w:val="12"/>
        <w:szCs w:val="12"/>
        <w:lang w:val="en-US"/>
      </w:rPr>
      <w:t xml:space="preserve">PRESS </w:t>
    </w:r>
    <w:proofErr w:type="gramStart"/>
    <w:r w:rsidR="00B13D2E" w:rsidRPr="002245C1">
      <w:rPr>
        <w:rFonts w:asciiTheme="minorHAnsi" w:hAnsiTheme="minorHAnsi"/>
        <w:b/>
        <w:i/>
        <w:color w:val="000000" w:themeColor="text1"/>
        <w:sz w:val="12"/>
        <w:szCs w:val="12"/>
        <w:lang w:val="en-US"/>
      </w:rPr>
      <w:t>RELEASE</w:t>
    </w:r>
    <w:r w:rsidR="00B13D2E" w:rsidRPr="002245C1">
      <w:rPr>
        <w:i/>
        <w:color w:val="000000" w:themeColor="text1"/>
        <w:sz w:val="12"/>
        <w:szCs w:val="12"/>
        <w:lang w:val="en-US"/>
      </w:rPr>
      <w:t xml:space="preserve">  </w:t>
    </w:r>
    <w:r w:rsidR="00B13D2E">
      <w:rPr>
        <w:rFonts w:asciiTheme="minorHAnsi" w:hAnsiTheme="minorHAnsi"/>
        <w:i/>
        <w:color w:val="000000" w:themeColor="text1"/>
        <w:sz w:val="12"/>
        <w:szCs w:val="12"/>
        <w:lang w:val="en-US"/>
      </w:rPr>
      <w:t>Subject</w:t>
    </w:r>
    <w:proofErr w:type="gramEnd"/>
    <w:r w:rsidR="00B13D2E">
      <w:rPr>
        <w:rFonts w:asciiTheme="minorHAnsi" w:hAnsiTheme="minorHAnsi"/>
        <w:i/>
        <w:color w:val="000000" w:themeColor="text1"/>
        <w:sz w:val="12"/>
        <w:szCs w:val="12"/>
        <w:lang w:val="en-US"/>
      </w:rPr>
      <w:t xml:space="preserve"> to alteration</w:t>
    </w:r>
    <w:r w:rsidR="00B13D2E" w:rsidRPr="00D409CE">
      <w:rPr>
        <w:rFonts w:asciiTheme="minorHAnsi" w:hAnsiTheme="minorHAnsi"/>
        <w:i/>
        <w:color w:val="000000" w:themeColor="text1"/>
        <w:sz w:val="12"/>
        <w:szCs w:val="12"/>
        <w:lang w:val="en-US"/>
      </w:rPr>
      <w:t>!</w:t>
    </w:r>
  </w:p>
  <w:p w14:paraId="157CED49" w14:textId="77777777" w:rsidR="00B13D2E" w:rsidRPr="006371DD" w:rsidRDefault="00B13D2E" w:rsidP="00B13D2E">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w:t>
    </w:r>
    <w:r>
      <w:rPr>
        <w:rFonts w:asciiTheme="minorHAnsi" w:hAnsiTheme="minorHAnsi"/>
        <w:b/>
        <w:i/>
        <w:color w:val="000000" w:themeColor="text1"/>
        <w:sz w:val="40"/>
        <w:szCs w:val="40"/>
      </w:rPr>
      <w:t xml:space="preserve"> RELEASE</w:t>
    </w:r>
  </w:p>
  <w:p w14:paraId="03897877" w14:textId="77777777" w:rsidR="002029BB" w:rsidRDefault="002029BB" w:rsidP="00B27F9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6145"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9A"/>
    <w:rsid w:val="000060E5"/>
    <w:rsid w:val="00007BAD"/>
    <w:rsid w:val="000131FA"/>
    <w:rsid w:val="00016A52"/>
    <w:rsid w:val="00021131"/>
    <w:rsid w:val="00025E57"/>
    <w:rsid w:val="00031CE6"/>
    <w:rsid w:val="00035E93"/>
    <w:rsid w:val="00042D08"/>
    <w:rsid w:val="00043D74"/>
    <w:rsid w:val="00043ED9"/>
    <w:rsid w:val="00051EEA"/>
    <w:rsid w:val="00052D7E"/>
    <w:rsid w:val="000548A3"/>
    <w:rsid w:val="000641B1"/>
    <w:rsid w:val="0006533C"/>
    <w:rsid w:val="00070A26"/>
    <w:rsid w:val="000725D8"/>
    <w:rsid w:val="00083F34"/>
    <w:rsid w:val="00085021"/>
    <w:rsid w:val="00085B2E"/>
    <w:rsid w:val="00090D32"/>
    <w:rsid w:val="000B6B9B"/>
    <w:rsid w:val="000C120E"/>
    <w:rsid w:val="000C1FE1"/>
    <w:rsid w:val="000C5C18"/>
    <w:rsid w:val="000C7D08"/>
    <w:rsid w:val="000E2BA7"/>
    <w:rsid w:val="000E49EF"/>
    <w:rsid w:val="000E5808"/>
    <w:rsid w:val="000F03E2"/>
    <w:rsid w:val="000F339A"/>
    <w:rsid w:val="000F56A3"/>
    <w:rsid w:val="00107C82"/>
    <w:rsid w:val="00117FEA"/>
    <w:rsid w:val="00126E1A"/>
    <w:rsid w:val="001279B9"/>
    <w:rsid w:val="00130136"/>
    <w:rsid w:val="00131A88"/>
    <w:rsid w:val="00141ABC"/>
    <w:rsid w:val="001501B8"/>
    <w:rsid w:val="00155466"/>
    <w:rsid w:val="0017095E"/>
    <w:rsid w:val="00171423"/>
    <w:rsid w:val="00171F05"/>
    <w:rsid w:val="00174922"/>
    <w:rsid w:val="0017615C"/>
    <w:rsid w:val="00181D25"/>
    <w:rsid w:val="001860C9"/>
    <w:rsid w:val="001A5579"/>
    <w:rsid w:val="001B3C8D"/>
    <w:rsid w:val="001C1AD9"/>
    <w:rsid w:val="001C1C7A"/>
    <w:rsid w:val="001C31BB"/>
    <w:rsid w:val="001C48AB"/>
    <w:rsid w:val="001C7BD9"/>
    <w:rsid w:val="001D1BC0"/>
    <w:rsid w:val="001D7FE1"/>
    <w:rsid w:val="001E2FDB"/>
    <w:rsid w:val="001E674F"/>
    <w:rsid w:val="001F7A6D"/>
    <w:rsid w:val="002029BB"/>
    <w:rsid w:val="0020535A"/>
    <w:rsid w:val="00211525"/>
    <w:rsid w:val="002117D5"/>
    <w:rsid w:val="00211DDD"/>
    <w:rsid w:val="00216B84"/>
    <w:rsid w:val="0021766A"/>
    <w:rsid w:val="00242329"/>
    <w:rsid w:val="00243126"/>
    <w:rsid w:val="00253C37"/>
    <w:rsid w:val="00255F02"/>
    <w:rsid w:val="002562B1"/>
    <w:rsid w:val="00261A61"/>
    <w:rsid w:val="00267F80"/>
    <w:rsid w:val="00273C64"/>
    <w:rsid w:val="00276F11"/>
    <w:rsid w:val="00281E7F"/>
    <w:rsid w:val="00286A1B"/>
    <w:rsid w:val="00287754"/>
    <w:rsid w:val="00292B4A"/>
    <w:rsid w:val="002A4ACE"/>
    <w:rsid w:val="002B7FAA"/>
    <w:rsid w:val="002D34FA"/>
    <w:rsid w:val="002E1CDF"/>
    <w:rsid w:val="002E710F"/>
    <w:rsid w:val="002F0301"/>
    <w:rsid w:val="002F0844"/>
    <w:rsid w:val="00300500"/>
    <w:rsid w:val="00302A15"/>
    <w:rsid w:val="0030354D"/>
    <w:rsid w:val="0030702D"/>
    <w:rsid w:val="003151C8"/>
    <w:rsid w:val="003160C3"/>
    <w:rsid w:val="00320AD1"/>
    <w:rsid w:val="00322F34"/>
    <w:rsid w:val="00323D27"/>
    <w:rsid w:val="0033394E"/>
    <w:rsid w:val="00335A40"/>
    <w:rsid w:val="00335AA2"/>
    <w:rsid w:val="003423D0"/>
    <w:rsid w:val="003448CB"/>
    <w:rsid w:val="00350A98"/>
    <w:rsid w:val="00352C01"/>
    <w:rsid w:val="003558C8"/>
    <w:rsid w:val="00355DD1"/>
    <w:rsid w:val="00361189"/>
    <w:rsid w:val="003617E1"/>
    <w:rsid w:val="00371DAF"/>
    <w:rsid w:val="00383051"/>
    <w:rsid w:val="0038480B"/>
    <w:rsid w:val="00384CE0"/>
    <w:rsid w:val="003A32CB"/>
    <w:rsid w:val="003A431A"/>
    <w:rsid w:val="003A47E8"/>
    <w:rsid w:val="003A4811"/>
    <w:rsid w:val="003A62A8"/>
    <w:rsid w:val="003B446F"/>
    <w:rsid w:val="003C06CE"/>
    <w:rsid w:val="003C2629"/>
    <w:rsid w:val="003C4BFC"/>
    <w:rsid w:val="003C728F"/>
    <w:rsid w:val="003D6908"/>
    <w:rsid w:val="003E5E40"/>
    <w:rsid w:val="003F23E5"/>
    <w:rsid w:val="00420378"/>
    <w:rsid w:val="00431F2C"/>
    <w:rsid w:val="0043472E"/>
    <w:rsid w:val="004417F4"/>
    <w:rsid w:val="00456FF9"/>
    <w:rsid w:val="004631D9"/>
    <w:rsid w:val="00465078"/>
    <w:rsid w:val="0046540A"/>
    <w:rsid w:val="00477BAC"/>
    <w:rsid w:val="00482F89"/>
    <w:rsid w:val="00495652"/>
    <w:rsid w:val="00495E2B"/>
    <w:rsid w:val="004A119B"/>
    <w:rsid w:val="004A354F"/>
    <w:rsid w:val="004B03AD"/>
    <w:rsid w:val="004B6255"/>
    <w:rsid w:val="004C55EB"/>
    <w:rsid w:val="004D27E9"/>
    <w:rsid w:val="004D2CB7"/>
    <w:rsid w:val="004D7724"/>
    <w:rsid w:val="004E0634"/>
    <w:rsid w:val="004E4316"/>
    <w:rsid w:val="004F2D63"/>
    <w:rsid w:val="004F4EBD"/>
    <w:rsid w:val="004F4F1A"/>
    <w:rsid w:val="004F7353"/>
    <w:rsid w:val="005027CA"/>
    <w:rsid w:val="0050768E"/>
    <w:rsid w:val="0051037D"/>
    <w:rsid w:val="00511A0D"/>
    <w:rsid w:val="005230CD"/>
    <w:rsid w:val="00524643"/>
    <w:rsid w:val="00525458"/>
    <w:rsid w:val="00525B3E"/>
    <w:rsid w:val="00532E60"/>
    <w:rsid w:val="00535278"/>
    <w:rsid w:val="0053584A"/>
    <w:rsid w:val="005419B7"/>
    <w:rsid w:val="005542D8"/>
    <w:rsid w:val="00555C64"/>
    <w:rsid w:val="00555D2C"/>
    <w:rsid w:val="00556FEC"/>
    <w:rsid w:val="0055763D"/>
    <w:rsid w:val="00580CC7"/>
    <w:rsid w:val="00586FC2"/>
    <w:rsid w:val="00587F6A"/>
    <w:rsid w:val="005943DE"/>
    <w:rsid w:val="005A4363"/>
    <w:rsid w:val="005A68C6"/>
    <w:rsid w:val="005B1F22"/>
    <w:rsid w:val="005C2A8B"/>
    <w:rsid w:val="005C2E3B"/>
    <w:rsid w:val="005C45BC"/>
    <w:rsid w:val="005D0108"/>
    <w:rsid w:val="005D0620"/>
    <w:rsid w:val="005D2E7E"/>
    <w:rsid w:val="005D7985"/>
    <w:rsid w:val="005E52E2"/>
    <w:rsid w:val="005F286A"/>
    <w:rsid w:val="005F6CF0"/>
    <w:rsid w:val="00607578"/>
    <w:rsid w:val="00613085"/>
    <w:rsid w:val="006143BE"/>
    <w:rsid w:val="00621E6F"/>
    <w:rsid w:val="00625C02"/>
    <w:rsid w:val="00627CB3"/>
    <w:rsid w:val="006366C7"/>
    <w:rsid w:val="006371DD"/>
    <w:rsid w:val="0064185E"/>
    <w:rsid w:val="00641A0C"/>
    <w:rsid w:val="006428DC"/>
    <w:rsid w:val="00643EC6"/>
    <w:rsid w:val="00645626"/>
    <w:rsid w:val="00646E65"/>
    <w:rsid w:val="00647CA8"/>
    <w:rsid w:val="00653BE7"/>
    <w:rsid w:val="00654CCA"/>
    <w:rsid w:val="0066699E"/>
    <w:rsid w:val="00682E4F"/>
    <w:rsid w:val="0068650C"/>
    <w:rsid w:val="006922A3"/>
    <w:rsid w:val="00693AE5"/>
    <w:rsid w:val="006960C1"/>
    <w:rsid w:val="006A3EFE"/>
    <w:rsid w:val="006A52AF"/>
    <w:rsid w:val="006B01FE"/>
    <w:rsid w:val="006B3A12"/>
    <w:rsid w:val="006B714C"/>
    <w:rsid w:val="006C5375"/>
    <w:rsid w:val="006C6864"/>
    <w:rsid w:val="006C7D76"/>
    <w:rsid w:val="006D020E"/>
    <w:rsid w:val="006D0EB8"/>
    <w:rsid w:val="006F024D"/>
    <w:rsid w:val="006F3603"/>
    <w:rsid w:val="0070549A"/>
    <w:rsid w:val="007074B2"/>
    <w:rsid w:val="007126AD"/>
    <w:rsid w:val="007131DD"/>
    <w:rsid w:val="00713AD5"/>
    <w:rsid w:val="00720B7D"/>
    <w:rsid w:val="00721D08"/>
    <w:rsid w:val="00724F53"/>
    <w:rsid w:val="00730AF5"/>
    <w:rsid w:val="0073362A"/>
    <w:rsid w:val="0074197E"/>
    <w:rsid w:val="00745E3B"/>
    <w:rsid w:val="00754F6E"/>
    <w:rsid w:val="00761BAA"/>
    <w:rsid w:val="00763F81"/>
    <w:rsid w:val="00765FE2"/>
    <w:rsid w:val="00766DA4"/>
    <w:rsid w:val="0077171B"/>
    <w:rsid w:val="0077737F"/>
    <w:rsid w:val="007911C1"/>
    <w:rsid w:val="00792E60"/>
    <w:rsid w:val="00793A81"/>
    <w:rsid w:val="007A0117"/>
    <w:rsid w:val="007D24B5"/>
    <w:rsid w:val="007D31DC"/>
    <w:rsid w:val="007D7180"/>
    <w:rsid w:val="007D77B2"/>
    <w:rsid w:val="007D7948"/>
    <w:rsid w:val="007F2037"/>
    <w:rsid w:val="007F6FA2"/>
    <w:rsid w:val="008146F6"/>
    <w:rsid w:val="00815A56"/>
    <w:rsid w:val="00820C05"/>
    <w:rsid w:val="00821869"/>
    <w:rsid w:val="00822439"/>
    <w:rsid w:val="00822FB9"/>
    <w:rsid w:val="008254C4"/>
    <w:rsid w:val="008254D0"/>
    <w:rsid w:val="00832C9A"/>
    <w:rsid w:val="00837DDD"/>
    <w:rsid w:val="008447D4"/>
    <w:rsid w:val="0084529C"/>
    <w:rsid w:val="008458FD"/>
    <w:rsid w:val="00852E27"/>
    <w:rsid w:val="00854FE1"/>
    <w:rsid w:val="00857F7B"/>
    <w:rsid w:val="00875B2D"/>
    <w:rsid w:val="00886B00"/>
    <w:rsid w:val="008A24A3"/>
    <w:rsid w:val="008A3D65"/>
    <w:rsid w:val="008A5F7F"/>
    <w:rsid w:val="008B3690"/>
    <w:rsid w:val="008C25A7"/>
    <w:rsid w:val="008C3BDB"/>
    <w:rsid w:val="008C6398"/>
    <w:rsid w:val="008D22AA"/>
    <w:rsid w:val="008D24C0"/>
    <w:rsid w:val="008E06E5"/>
    <w:rsid w:val="008E3FC1"/>
    <w:rsid w:val="008F014F"/>
    <w:rsid w:val="008F72DC"/>
    <w:rsid w:val="0090513A"/>
    <w:rsid w:val="0091456C"/>
    <w:rsid w:val="0091590C"/>
    <w:rsid w:val="00917D6D"/>
    <w:rsid w:val="009429A2"/>
    <w:rsid w:val="00942E4B"/>
    <w:rsid w:val="0094719A"/>
    <w:rsid w:val="00947654"/>
    <w:rsid w:val="009519B2"/>
    <w:rsid w:val="0095264D"/>
    <w:rsid w:val="0096026A"/>
    <w:rsid w:val="00960FB8"/>
    <w:rsid w:val="0096111C"/>
    <w:rsid w:val="00970819"/>
    <w:rsid w:val="00972F64"/>
    <w:rsid w:val="00981565"/>
    <w:rsid w:val="0098361F"/>
    <w:rsid w:val="009933E8"/>
    <w:rsid w:val="009A2285"/>
    <w:rsid w:val="009B002F"/>
    <w:rsid w:val="009B01D1"/>
    <w:rsid w:val="009B04C5"/>
    <w:rsid w:val="009B1A0D"/>
    <w:rsid w:val="009B31FF"/>
    <w:rsid w:val="009B590E"/>
    <w:rsid w:val="009B5B15"/>
    <w:rsid w:val="009C28CE"/>
    <w:rsid w:val="009C550F"/>
    <w:rsid w:val="009C76BD"/>
    <w:rsid w:val="009D174A"/>
    <w:rsid w:val="009D6C14"/>
    <w:rsid w:val="009E249A"/>
    <w:rsid w:val="009E292A"/>
    <w:rsid w:val="009E3776"/>
    <w:rsid w:val="009F2E6D"/>
    <w:rsid w:val="00A058F0"/>
    <w:rsid w:val="00A13743"/>
    <w:rsid w:val="00A167C6"/>
    <w:rsid w:val="00A264CA"/>
    <w:rsid w:val="00A31002"/>
    <w:rsid w:val="00A40630"/>
    <w:rsid w:val="00A447DF"/>
    <w:rsid w:val="00A452E4"/>
    <w:rsid w:val="00A45B5E"/>
    <w:rsid w:val="00A52626"/>
    <w:rsid w:val="00A716E7"/>
    <w:rsid w:val="00A73C9E"/>
    <w:rsid w:val="00A77D80"/>
    <w:rsid w:val="00A81A28"/>
    <w:rsid w:val="00A840E0"/>
    <w:rsid w:val="00A84B40"/>
    <w:rsid w:val="00A9044D"/>
    <w:rsid w:val="00A910BB"/>
    <w:rsid w:val="00A91FB1"/>
    <w:rsid w:val="00A9337B"/>
    <w:rsid w:val="00A93E70"/>
    <w:rsid w:val="00AB5327"/>
    <w:rsid w:val="00AB67F3"/>
    <w:rsid w:val="00AC25A1"/>
    <w:rsid w:val="00AC43C6"/>
    <w:rsid w:val="00AC6C58"/>
    <w:rsid w:val="00AD53CC"/>
    <w:rsid w:val="00AE0552"/>
    <w:rsid w:val="00AE226B"/>
    <w:rsid w:val="00AE35D4"/>
    <w:rsid w:val="00AE4A4F"/>
    <w:rsid w:val="00AE5EE3"/>
    <w:rsid w:val="00AE62CB"/>
    <w:rsid w:val="00AF236D"/>
    <w:rsid w:val="00AF488B"/>
    <w:rsid w:val="00B0484C"/>
    <w:rsid w:val="00B0529C"/>
    <w:rsid w:val="00B07661"/>
    <w:rsid w:val="00B12A52"/>
    <w:rsid w:val="00B13D2E"/>
    <w:rsid w:val="00B17EDA"/>
    <w:rsid w:val="00B22F3E"/>
    <w:rsid w:val="00B24D1F"/>
    <w:rsid w:val="00B27F97"/>
    <w:rsid w:val="00B33B20"/>
    <w:rsid w:val="00B34B79"/>
    <w:rsid w:val="00B35471"/>
    <w:rsid w:val="00B40245"/>
    <w:rsid w:val="00B4090D"/>
    <w:rsid w:val="00B4309D"/>
    <w:rsid w:val="00B4347A"/>
    <w:rsid w:val="00B45A82"/>
    <w:rsid w:val="00B5150D"/>
    <w:rsid w:val="00B55CC9"/>
    <w:rsid w:val="00B56CBD"/>
    <w:rsid w:val="00B66DBE"/>
    <w:rsid w:val="00B671B7"/>
    <w:rsid w:val="00B7204A"/>
    <w:rsid w:val="00B761AF"/>
    <w:rsid w:val="00B902B5"/>
    <w:rsid w:val="00BA43D7"/>
    <w:rsid w:val="00BA4CDB"/>
    <w:rsid w:val="00BA714B"/>
    <w:rsid w:val="00BB1592"/>
    <w:rsid w:val="00BB3073"/>
    <w:rsid w:val="00BC2B8F"/>
    <w:rsid w:val="00BD06DF"/>
    <w:rsid w:val="00BD2FD6"/>
    <w:rsid w:val="00BD37A7"/>
    <w:rsid w:val="00BD593E"/>
    <w:rsid w:val="00BD7742"/>
    <w:rsid w:val="00BE0DC9"/>
    <w:rsid w:val="00BF050B"/>
    <w:rsid w:val="00BF3D13"/>
    <w:rsid w:val="00C006F3"/>
    <w:rsid w:val="00C01AA3"/>
    <w:rsid w:val="00C17EEC"/>
    <w:rsid w:val="00C317E2"/>
    <w:rsid w:val="00C31C63"/>
    <w:rsid w:val="00C60A43"/>
    <w:rsid w:val="00C61C60"/>
    <w:rsid w:val="00C62C8B"/>
    <w:rsid w:val="00C64116"/>
    <w:rsid w:val="00C67C53"/>
    <w:rsid w:val="00C776FF"/>
    <w:rsid w:val="00C95F69"/>
    <w:rsid w:val="00CA1E17"/>
    <w:rsid w:val="00CB4417"/>
    <w:rsid w:val="00CB687D"/>
    <w:rsid w:val="00CC68C1"/>
    <w:rsid w:val="00CD0399"/>
    <w:rsid w:val="00CD5240"/>
    <w:rsid w:val="00CD5DDB"/>
    <w:rsid w:val="00CE1D4B"/>
    <w:rsid w:val="00D030A1"/>
    <w:rsid w:val="00D039FB"/>
    <w:rsid w:val="00D10E9E"/>
    <w:rsid w:val="00D12787"/>
    <w:rsid w:val="00D21CAE"/>
    <w:rsid w:val="00D266C6"/>
    <w:rsid w:val="00D2708F"/>
    <w:rsid w:val="00D349E1"/>
    <w:rsid w:val="00D415D5"/>
    <w:rsid w:val="00D43FDE"/>
    <w:rsid w:val="00D4765F"/>
    <w:rsid w:val="00D52B46"/>
    <w:rsid w:val="00D55B0C"/>
    <w:rsid w:val="00D60A2D"/>
    <w:rsid w:val="00D7068C"/>
    <w:rsid w:val="00D72532"/>
    <w:rsid w:val="00D74D61"/>
    <w:rsid w:val="00D77AC4"/>
    <w:rsid w:val="00D83F2F"/>
    <w:rsid w:val="00D87DE7"/>
    <w:rsid w:val="00D901CC"/>
    <w:rsid w:val="00D928A2"/>
    <w:rsid w:val="00D938FC"/>
    <w:rsid w:val="00D947DF"/>
    <w:rsid w:val="00D97EEC"/>
    <w:rsid w:val="00DB0A42"/>
    <w:rsid w:val="00DB0ED3"/>
    <w:rsid w:val="00DB2AA6"/>
    <w:rsid w:val="00DB3422"/>
    <w:rsid w:val="00DB519C"/>
    <w:rsid w:val="00DC6C36"/>
    <w:rsid w:val="00DE0DFD"/>
    <w:rsid w:val="00DE4B3D"/>
    <w:rsid w:val="00DF5EDA"/>
    <w:rsid w:val="00E0553E"/>
    <w:rsid w:val="00E16A02"/>
    <w:rsid w:val="00E2792B"/>
    <w:rsid w:val="00E33E3F"/>
    <w:rsid w:val="00E3502C"/>
    <w:rsid w:val="00E57A92"/>
    <w:rsid w:val="00E627C7"/>
    <w:rsid w:val="00E74340"/>
    <w:rsid w:val="00E813ED"/>
    <w:rsid w:val="00E95541"/>
    <w:rsid w:val="00E971E2"/>
    <w:rsid w:val="00EA5334"/>
    <w:rsid w:val="00EA56B4"/>
    <w:rsid w:val="00EB1C17"/>
    <w:rsid w:val="00EB794C"/>
    <w:rsid w:val="00ED11E8"/>
    <w:rsid w:val="00ED40BC"/>
    <w:rsid w:val="00EE0862"/>
    <w:rsid w:val="00F038D2"/>
    <w:rsid w:val="00F12BE0"/>
    <w:rsid w:val="00F36937"/>
    <w:rsid w:val="00F4126F"/>
    <w:rsid w:val="00F41DEC"/>
    <w:rsid w:val="00F426DE"/>
    <w:rsid w:val="00F827DE"/>
    <w:rsid w:val="00F82EE0"/>
    <w:rsid w:val="00F84961"/>
    <w:rsid w:val="00F857B0"/>
    <w:rsid w:val="00F874B3"/>
    <w:rsid w:val="00F941FF"/>
    <w:rsid w:val="00F96724"/>
    <w:rsid w:val="00F974B9"/>
    <w:rsid w:val="00F97C10"/>
    <w:rsid w:val="00FA63BA"/>
    <w:rsid w:val="00FB2F99"/>
    <w:rsid w:val="00FB4CD4"/>
    <w:rsid w:val="00FB5B4D"/>
    <w:rsid w:val="00FC4F93"/>
    <w:rsid w:val="00FD4444"/>
    <w:rsid w:val="00FD7F80"/>
    <w:rsid w:val="00FE7F28"/>
    <w:rsid w:val="00FE7F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rokecolor="none [1612]">
      <v:stroke color="none [1612]"/>
    </o:shapedefaults>
    <o:shapelayout v:ext="edit">
      <o:idmap v:ext="edit" data="1"/>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semiHidden/>
    <w:unhideWhenUsed/>
    <w:rsid w:val="007D7948"/>
  </w:style>
  <w:style w:type="character" w:customStyle="1" w:styleId="KommentartextZchn">
    <w:name w:val="Kommentartext Zchn"/>
    <w:basedOn w:val="Absatz-Standardschriftart"/>
    <w:link w:val="Kommentartext"/>
    <w:semiHidden/>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 w:type="character" w:customStyle="1" w:styleId="NichtaufgelsteErwhnung1">
    <w:name w:val="Nicht aufgelöste Erwähnung1"/>
    <w:basedOn w:val="Absatz-Standardschriftart"/>
    <w:uiPriority w:val="99"/>
    <w:semiHidden/>
    <w:unhideWhenUsed/>
    <w:rsid w:val="00083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7CB3B-8942-4157-B6F9-F6E1DBB00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2855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3360</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Lange Verena</cp:lastModifiedBy>
  <cp:revision>6</cp:revision>
  <cp:lastPrinted>2020-10-27T10:43:00Z</cp:lastPrinted>
  <dcterms:created xsi:type="dcterms:W3CDTF">2021-06-11T08:15:00Z</dcterms:created>
  <dcterms:modified xsi:type="dcterms:W3CDTF">2021-06-11T10:32:00Z</dcterms:modified>
</cp:coreProperties>
</file>