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3B595E0C" w14:textId="77777777" w:rsidR="005F1D86" w:rsidRDefault="005F1D86" w:rsidP="000E0485">
      <w:pPr>
        <w:rPr>
          <w:rFonts w:asciiTheme="minorHAnsi" w:hAnsiTheme="minorHAnsi" w:cstheme="minorHAnsi"/>
          <w:b/>
          <w:bCs/>
          <w:i/>
          <w:iCs/>
          <w:color w:val="FF0000"/>
          <w:sz w:val="21"/>
          <w:szCs w:val="21"/>
          <w:lang w:val="en-US"/>
        </w:rPr>
      </w:pPr>
      <w:r w:rsidRPr="005F1D86">
        <w:rPr>
          <w:rFonts w:asciiTheme="minorHAnsi" w:hAnsiTheme="minorHAnsi" w:cstheme="minorHAnsi"/>
          <w:b/>
          <w:bCs/>
          <w:i/>
          <w:iCs/>
          <w:color w:val="FF0000"/>
          <w:sz w:val="21"/>
          <w:szCs w:val="21"/>
          <w:lang w:val="en-US"/>
        </w:rPr>
        <w:t>Permanently trouble-free at last</w:t>
      </w:r>
    </w:p>
    <w:p w14:paraId="2C8247FC" w14:textId="773E25EF" w:rsidR="000E0485" w:rsidRDefault="00FA377E" w:rsidP="000E0485">
      <w:pPr>
        <w:rPr>
          <w:rFonts w:asciiTheme="minorHAnsi" w:hAnsiTheme="minorHAnsi" w:cstheme="minorHAnsi"/>
          <w:i/>
          <w:iCs/>
          <w:sz w:val="21"/>
          <w:szCs w:val="21"/>
          <w:lang w:val="en-US"/>
        </w:rPr>
      </w:pPr>
      <w:r w:rsidRPr="00FA377E">
        <w:rPr>
          <w:rFonts w:asciiTheme="minorHAnsi" w:hAnsiTheme="minorHAnsi" w:cstheme="minorHAnsi"/>
          <w:i/>
          <w:iCs/>
          <w:sz w:val="21"/>
          <w:szCs w:val="21"/>
          <w:lang w:val="en-US"/>
        </w:rPr>
        <w:t>Dew point sensors from IPF for compressed air systems</w:t>
      </w:r>
    </w:p>
    <w:p w14:paraId="568A1CB0" w14:textId="77777777" w:rsidR="00FA377E" w:rsidRPr="000E0485" w:rsidRDefault="00FA377E" w:rsidP="000E0485">
      <w:pPr>
        <w:rPr>
          <w:rFonts w:asciiTheme="minorHAnsi" w:hAnsiTheme="minorHAnsi" w:cstheme="minorHAnsi"/>
          <w:sz w:val="18"/>
          <w:szCs w:val="18"/>
          <w:lang w:val="en-US"/>
        </w:rPr>
      </w:pPr>
    </w:p>
    <w:p w14:paraId="672A000D" w14:textId="77777777" w:rsidR="005F1D86" w:rsidRPr="005F1D86" w:rsidRDefault="005F1D86" w:rsidP="005F1D86">
      <w:pPr>
        <w:rPr>
          <w:rFonts w:asciiTheme="minorHAnsi" w:hAnsiTheme="minorHAnsi" w:cstheme="minorHAnsi"/>
          <w:sz w:val="18"/>
          <w:szCs w:val="18"/>
          <w:lang w:val="en-US"/>
        </w:rPr>
      </w:pPr>
      <w:r w:rsidRPr="005F1D86">
        <w:rPr>
          <w:rFonts w:asciiTheme="minorHAnsi" w:hAnsiTheme="minorHAnsi" w:cstheme="minorHAnsi"/>
          <w:sz w:val="18"/>
          <w:szCs w:val="18"/>
          <w:lang w:val="en-US"/>
        </w:rPr>
        <w:t>Compressed air is indispensable in many industrial sectors. Depending on the area of application, different requirements are placed on the medium. However, they all have one thing in common: compliance with a certain moisture content or dew point of the compressed air as a basic prerequisite for permanently trouble-free operation, which, among other things, ensures higher energy efficiency with sustainable cost savings.</w:t>
      </w:r>
    </w:p>
    <w:p w14:paraId="5150EC7B" w14:textId="77777777" w:rsidR="005F1D86" w:rsidRPr="005F1D86" w:rsidRDefault="005F1D86" w:rsidP="005F1D86">
      <w:pPr>
        <w:rPr>
          <w:rFonts w:asciiTheme="minorHAnsi" w:hAnsiTheme="minorHAnsi" w:cstheme="minorHAnsi"/>
          <w:sz w:val="18"/>
          <w:szCs w:val="18"/>
          <w:lang w:val="en-US"/>
        </w:rPr>
      </w:pPr>
    </w:p>
    <w:p w14:paraId="288D0AE5" w14:textId="77777777" w:rsidR="005F1D86" w:rsidRPr="005F1D86" w:rsidRDefault="005F1D86" w:rsidP="005F1D86">
      <w:pPr>
        <w:rPr>
          <w:rFonts w:asciiTheme="minorHAnsi" w:hAnsiTheme="minorHAnsi" w:cstheme="minorHAnsi"/>
          <w:sz w:val="18"/>
          <w:szCs w:val="18"/>
          <w:lang w:val="en-US"/>
        </w:rPr>
      </w:pPr>
      <w:r w:rsidRPr="005F1D86">
        <w:rPr>
          <w:rFonts w:asciiTheme="minorHAnsi" w:hAnsiTheme="minorHAnsi" w:cstheme="minorHAnsi"/>
          <w:sz w:val="18"/>
          <w:szCs w:val="18"/>
          <w:lang w:val="en-US"/>
        </w:rPr>
        <w:t>Condensation water in compressed air lines is a recurring cause that rapidly shortens the life of pneumatic components. For example, hoses become brittle more quickly or metallic components corrode, to name just a few examples. In specific processes, moisture also leads to sticking of various goods transported with compressed air, e.g. sugar, flour, cement, granulates, etc.</w:t>
      </w:r>
    </w:p>
    <w:p w14:paraId="45E7AF5C" w14:textId="77777777" w:rsidR="005F1D86" w:rsidRPr="005F1D86" w:rsidRDefault="005F1D86" w:rsidP="005F1D86">
      <w:pPr>
        <w:rPr>
          <w:rFonts w:asciiTheme="minorHAnsi" w:hAnsiTheme="minorHAnsi" w:cstheme="minorHAnsi"/>
          <w:sz w:val="18"/>
          <w:szCs w:val="18"/>
          <w:lang w:val="en-US"/>
        </w:rPr>
      </w:pPr>
    </w:p>
    <w:p w14:paraId="643F30CA" w14:textId="77777777" w:rsidR="005F1D86" w:rsidRPr="005F1D86" w:rsidRDefault="005F1D86" w:rsidP="005F1D86">
      <w:pPr>
        <w:rPr>
          <w:rFonts w:asciiTheme="minorHAnsi" w:hAnsiTheme="minorHAnsi" w:cstheme="minorHAnsi"/>
          <w:sz w:val="18"/>
          <w:szCs w:val="18"/>
          <w:lang w:val="en-US"/>
        </w:rPr>
      </w:pPr>
      <w:r w:rsidRPr="005F1D86">
        <w:rPr>
          <w:rFonts w:asciiTheme="minorHAnsi" w:hAnsiTheme="minorHAnsi" w:cstheme="minorHAnsi"/>
          <w:sz w:val="18"/>
          <w:szCs w:val="18"/>
          <w:lang w:val="en-US"/>
        </w:rPr>
        <w:t xml:space="preserve">IPF has added the </w:t>
      </w:r>
      <w:r w:rsidRPr="005F1D86">
        <w:rPr>
          <w:rFonts w:asciiTheme="minorHAnsi" w:hAnsiTheme="minorHAnsi" w:cstheme="minorHAnsi"/>
          <w:b/>
          <w:bCs/>
          <w:sz w:val="18"/>
          <w:szCs w:val="18"/>
          <w:lang w:val="en-US"/>
        </w:rPr>
        <w:t>YT900001</w:t>
      </w:r>
      <w:r w:rsidRPr="005F1D86">
        <w:rPr>
          <w:rFonts w:asciiTheme="minorHAnsi" w:hAnsiTheme="minorHAnsi" w:cstheme="minorHAnsi"/>
          <w:sz w:val="18"/>
          <w:szCs w:val="18"/>
          <w:lang w:val="en-US"/>
        </w:rPr>
        <w:t xml:space="preserve"> sensor for absorption dryers and the </w:t>
      </w:r>
      <w:r w:rsidRPr="005F1D86">
        <w:rPr>
          <w:rFonts w:asciiTheme="minorHAnsi" w:hAnsiTheme="minorHAnsi" w:cstheme="minorHAnsi"/>
          <w:b/>
          <w:bCs/>
          <w:sz w:val="18"/>
          <w:szCs w:val="18"/>
          <w:lang w:val="en-US"/>
        </w:rPr>
        <w:t>YT900002</w:t>
      </w:r>
      <w:r w:rsidRPr="005F1D86">
        <w:rPr>
          <w:rFonts w:asciiTheme="minorHAnsi" w:hAnsiTheme="minorHAnsi" w:cstheme="minorHAnsi"/>
          <w:sz w:val="18"/>
          <w:szCs w:val="18"/>
          <w:lang w:val="en-US"/>
        </w:rPr>
        <w:t xml:space="preserve"> sensor for refrigeration dryers to its range specifically for measuring humidity and dew point in compressed air and gases. The measurement of relative humidity is carried out via a capacitive polymer sensor. Only water vapor penetrates the cover electrode by diffusion and is reversibly deposited on the polymer, which changes the capacitance of the sensor. The sensor element is particularly impressive due to its high long-term stability (&gt;5 years) and high accuracy (±1 °C at 50...-20 °C, ±2 °C at -20...-50 °C, ±3 °C at -50...-80 °C).</w:t>
      </w:r>
    </w:p>
    <w:p w14:paraId="673FA373" w14:textId="77777777" w:rsidR="005F1D86" w:rsidRPr="005F1D86" w:rsidRDefault="005F1D86" w:rsidP="005F1D86">
      <w:pPr>
        <w:rPr>
          <w:rFonts w:asciiTheme="minorHAnsi" w:hAnsiTheme="minorHAnsi" w:cstheme="minorHAnsi"/>
          <w:sz w:val="18"/>
          <w:szCs w:val="18"/>
          <w:lang w:val="en-US"/>
        </w:rPr>
      </w:pPr>
    </w:p>
    <w:p w14:paraId="28150B9B" w14:textId="0F6E6C77" w:rsidR="000E0485" w:rsidRDefault="005F1D86" w:rsidP="005F1D86">
      <w:pPr>
        <w:rPr>
          <w:rFonts w:asciiTheme="minorHAnsi" w:hAnsiTheme="minorHAnsi" w:cstheme="minorHAnsi"/>
          <w:sz w:val="18"/>
          <w:szCs w:val="18"/>
          <w:lang w:val="en-US"/>
        </w:rPr>
      </w:pPr>
      <w:r w:rsidRPr="005F1D86">
        <w:rPr>
          <w:rFonts w:asciiTheme="minorHAnsi" w:hAnsiTheme="minorHAnsi" w:cstheme="minorHAnsi"/>
          <w:sz w:val="18"/>
          <w:szCs w:val="18"/>
          <w:lang w:val="en-US"/>
        </w:rPr>
        <w:t>The sensors are designed for two measuring temperature ranges: -80 °C...+20 °C (</w:t>
      </w:r>
      <w:r w:rsidRPr="005F1D86">
        <w:rPr>
          <w:rFonts w:asciiTheme="minorHAnsi" w:hAnsiTheme="minorHAnsi" w:cstheme="minorHAnsi"/>
          <w:b/>
          <w:bCs/>
          <w:sz w:val="18"/>
          <w:szCs w:val="18"/>
          <w:lang w:val="en-US"/>
        </w:rPr>
        <w:t>YT900001</w:t>
      </w:r>
      <w:r w:rsidRPr="005F1D86">
        <w:rPr>
          <w:rFonts w:asciiTheme="minorHAnsi" w:hAnsiTheme="minorHAnsi" w:cstheme="minorHAnsi"/>
          <w:sz w:val="18"/>
          <w:szCs w:val="18"/>
          <w:lang w:val="en-US"/>
        </w:rPr>
        <w:t>) and -20 °C...+50 °C (</w:t>
      </w:r>
      <w:r w:rsidRPr="005F1D86">
        <w:rPr>
          <w:rFonts w:asciiTheme="minorHAnsi" w:hAnsiTheme="minorHAnsi" w:cstheme="minorHAnsi"/>
          <w:b/>
          <w:bCs/>
          <w:sz w:val="18"/>
          <w:szCs w:val="18"/>
          <w:lang w:val="en-US"/>
        </w:rPr>
        <w:t>YT900002</w:t>
      </w:r>
      <w:r w:rsidRPr="005F1D86">
        <w:rPr>
          <w:rFonts w:asciiTheme="minorHAnsi" w:hAnsiTheme="minorHAnsi" w:cstheme="minorHAnsi"/>
          <w:sz w:val="18"/>
          <w:szCs w:val="18"/>
          <w:lang w:val="en-US"/>
        </w:rPr>
        <w:t xml:space="preserve">). The measured values can be output either via an analog output (4...20mA) or a Modbus RTU interface. The </w:t>
      </w:r>
      <w:r w:rsidRPr="005F1D86">
        <w:rPr>
          <w:rFonts w:asciiTheme="minorHAnsi" w:hAnsiTheme="minorHAnsi" w:cstheme="minorHAnsi"/>
          <w:b/>
          <w:bCs/>
          <w:sz w:val="18"/>
          <w:szCs w:val="18"/>
          <w:lang w:val="en-US"/>
        </w:rPr>
        <w:t>AT000009</w:t>
      </w:r>
      <w:r w:rsidRPr="005F1D86">
        <w:rPr>
          <w:rFonts w:asciiTheme="minorHAnsi" w:hAnsiTheme="minorHAnsi" w:cstheme="minorHAnsi"/>
          <w:sz w:val="18"/>
          <w:szCs w:val="18"/>
          <w:lang w:val="en-US"/>
        </w:rPr>
        <w:t xml:space="preserve"> measuring chamber is available for quick and easy installation. The connection is made via a 5-pin plug connector (e.g. </w:t>
      </w:r>
      <w:r w:rsidRPr="005F1D86">
        <w:rPr>
          <w:rFonts w:asciiTheme="minorHAnsi" w:hAnsiTheme="minorHAnsi" w:cstheme="minorHAnsi"/>
          <w:b/>
          <w:bCs/>
          <w:sz w:val="18"/>
          <w:szCs w:val="18"/>
          <w:lang w:val="en-US"/>
        </w:rPr>
        <w:t>VK505621</w:t>
      </w:r>
      <w:r w:rsidRPr="005F1D86">
        <w:rPr>
          <w:rFonts w:asciiTheme="minorHAnsi" w:hAnsiTheme="minorHAnsi" w:cstheme="minorHAnsi"/>
          <w:sz w:val="18"/>
          <w:szCs w:val="18"/>
          <w:lang w:val="en-US"/>
        </w:rPr>
        <w:t>).</w:t>
      </w:r>
    </w:p>
    <w:p w14:paraId="3F21A6EC" w14:textId="77777777" w:rsidR="005F1D86" w:rsidRPr="000E0485" w:rsidRDefault="005F1D86" w:rsidP="005F1D86">
      <w:pPr>
        <w:rPr>
          <w:rFonts w:asciiTheme="minorHAnsi" w:hAnsiTheme="minorHAnsi" w:cstheme="minorHAnsi"/>
          <w:sz w:val="18"/>
          <w:szCs w:val="18"/>
          <w:lang w:val="en-US"/>
        </w:rPr>
      </w:pPr>
    </w:p>
    <w:p w14:paraId="4B9E5AA4" w14:textId="587EBA48" w:rsidR="000E0485" w:rsidRDefault="005F1D86" w:rsidP="000E0485">
      <w:pPr>
        <w:rPr>
          <w:rFonts w:asciiTheme="minorHAnsi" w:hAnsiTheme="minorHAnsi" w:cstheme="minorHAnsi"/>
          <w:i/>
          <w:iCs/>
          <w:sz w:val="18"/>
          <w:szCs w:val="18"/>
        </w:rPr>
      </w:pPr>
      <w:r>
        <w:rPr>
          <w:rFonts w:asciiTheme="minorHAnsi" w:hAnsiTheme="minorHAnsi" w:cstheme="minorHAnsi"/>
          <w:noProof/>
          <w:sz w:val="18"/>
          <w:szCs w:val="18"/>
        </w:rPr>
        <w:drawing>
          <wp:inline distT="0" distB="0" distL="0" distR="0" wp14:anchorId="11DFF512" wp14:editId="57C9660A">
            <wp:extent cx="6366510" cy="2612109"/>
            <wp:effectExtent l="12700" t="12700" r="8890" b="17145"/>
            <wp:docPr id="1530103176" name="Grafik 1" descr="Ein Bild, das Metall, Hartwaren, Zylinder, Silb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03176" name="Grafik 1" descr="Ein Bild, das Metall, Hartwaren, Zylinder, Silber enthält.&#10;&#10;Automatisch generierte Beschreibung"/>
                    <pic:cNvPicPr/>
                  </pic:nvPicPr>
                  <pic:blipFill>
                    <a:blip r:embed="rId13"/>
                    <a:stretch>
                      <a:fillRect/>
                    </a:stretch>
                  </pic:blipFill>
                  <pic:spPr>
                    <a:xfrm>
                      <a:off x="0" y="0"/>
                      <a:ext cx="6371361" cy="2614099"/>
                    </a:xfrm>
                    <a:prstGeom prst="rect">
                      <a:avLst/>
                    </a:prstGeom>
                    <a:ln w="3175">
                      <a:solidFill>
                        <a:schemeClr val="tx1"/>
                      </a:solidFill>
                    </a:ln>
                  </pic:spPr>
                </pic:pic>
              </a:graphicData>
            </a:graphic>
          </wp:inline>
        </w:drawing>
      </w:r>
    </w:p>
    <w:p w14:paraId="27C25917" w14:textId="77777777" w:rsidR="005F1D86" w:rsidRDefault="005F1D86" w:rsidP="000E0485">
      <w:pPr>
        <w:rPr>
          <w:rFonts w:asciiTheme="minorHAnsi" w:hAnsiTheme="minorHAnsi" w:cstheme="minorHAnsi"/>
          <w:i/>
          <w:iCs/>
          <w:sz w:val="18"/>
          <w:szCs w:val="18"/>
          <w:lang w:val="en-US"/>
        </w:rPr>
      </w:pPr>
    </w:p>
    <w:p w14:paraId="6379DFCE" w14:textId="77777777" w:rsidR="005F1D86" w:rsidRPr="005F1D86" w:rsidRDefault="000E0485" w:rsidP="005F1D86">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w:t>
      </w:r>
      <w:r w:rsidR="005F1D86" w:rsidRPr="005F1D86">
        <w:rPr>
          <w:rFonts w:asciiTheme="minorHAnsi" w:hAnsiTheme="minorHAnsi" w:cstheme="minorHAnsi"/>
          <w:sz w:val="18"/>
          <w:szCs w:val="18"/>
          <w:lang w:val="en-US"/>
        </w:rPr>
        <w:t xml:space="preserve">Always keep an eye on the dew point: The </w:t>
      </w:r>
      <w:r w:rsidR="005F1D86" w:rsidRPr="005F1D86">
        <w:rPr>
          <w:rFonts w:asciiTheme="minorHAnsi" w:hAnsiTheme="minorHAnsi" w:cstheme="minorHAnsi"/>
          <w:b/>
          <w:bCs/>
          <w:sz w:val="18"/>
          <w:szCs w:val="18"/>
          <w:lang w:val="en-US"/>
        </w:rPr>
        <w:t>YT900001</w:t>
      </w:r>
      <w:r w:rsidR="005F1D86" w:rsidRPr="005F1D86">
        <w:rPr>
          <w:rFonts w:asciiTheme="minorHAnsi" w:hAnsiTheme="minorHAnsi" w:cstheme="minorHAnsi"/>
          <w:sz w:val="18"/>
          <w:szCs w:val="18"/>
          <w:lang w:val="en-US"/>
        </w:rPr>
        <w:t xml:space="preserve"> (left) for absorption dryers and </w:t>
      </w:r>
      <w:r w:rsidR="005F1D86" w:rsidRPr="005F1D86">
        <w:rPr>
          <w:rFonts w:asciiTheme="minorHAnsi" w:hAnsiTheme="minorHAnsi" w:cstheme="minorHAnsi"/>
          <w:b/>
          <w:bCs/>
          <w:sz w:val="18"/>
          <w:szCs w:val="18"/>
          <w:lang w:val="en-US"/>
        </w:rPr>
        <w:t>YT900002</w:t>
      </w:r>
      <w:r w:rsidR="005F1D86" w:rsidRPr="005F1D86">
        <w:rPr>
          <w:rFonts w:asciiTheme="minorHAnsi" w:hAnsiTheme="minorHAnsi" w:cstheme="minorHAnsi"/>
          <w:sz w:val="18"/>
          <w:szCs w:val="18"/>
          <w:lang w:val="en-US"/>
        </w:rPr>
        <w:t xml:space="preserve"> for refrigeration dryers from</w:t>
      </w:r>
    </w:p>
    <w:p w14:paraId="743CB6F2" w14:textId="558BDDEB" w:rsidR="000E0485" w:rsidRPr="000E0485" w:rsidRDefault="005F1D86" w:rsidP="005F1D86">
      <w:pPr>
        <w:rPr>
          <w:rFonts w:asciiTheme="minorHAnsi" w:hAnsiTheme="minorHAnsi" w:cstheme="minorHAnsi"/>
          <w:sz w:val="18"/>
          <w:szCs w:val="18"/>
          <w:lang w:val="en-US"/>
        </w:rPr>
      </w:pPr>
      <w:r w:rsidRPr="005F1D86">
        <w:rPr>
          <w:rFonts w:asciiTheme="minorHAnsi" w:hAnsiTheme="minorHAnsi" w:cstheme="minorHAnsi"/>
          <w:sz w:val="18"/>
          <w:szCs w:val="18"/>
          <w:lang w:val="en-US"/>
        </w:rPr>
        <w:t>IPF ensure trouble-free operation of compressed air systems. (Image: ipf electronic gmbh)</w:t>
      </w:r>
    </w:p>
    <w:p w14:paraId="58434F4F" w14:textId="10BD2F7B" w:rsidR="000E0485" w:rsidRPr="00FA377E" w:rsidRDefault="000E0485" w:rsidP="000E0485">
      <w:pPr>
        <w:rPr>
          <w:rFonts w:asciiTheme="minorHAnsi" w:hAnsiTheme="minorHAnsi" w:cstheme="minorHAnsi"/>
          <w:sz w:val="18"/>
          <w:szCs w:val="18"/>
          <w:lang w:val="en-US"/>
        </w:rPr>
      </w:pPr>
    </w:p>
    <w:p w14:paraId="32A595EA" w14:textId="44D3348F"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5F1D86"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5F1D86">
        <w:rPr>
          <w:rFonts w:asciiTheme="minorHAnsi" w:hAnsiTheme="minorHAnsi" w:cstheme="minorHAnsi"/>
          <w:b/>
          <w:sz w:val="17"/>
          <w:szCs w:val="17"/>
          <w:lang w:val="en-US"/>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25DB" w14:textId="77777777" w:rsidR="002153BD" w:rsidRDefault="002153BD">
      <w:r>
        <w:separator/>
      </w:r>
    </w:p>
  </w:endnote>
  <w:endnote w:type="continuationSeparator" w:id="0">
    <w:p w14:paraId="47F96192" w14:textId="77777777" w:rsidR="002153BD" w:rsidRDefault="002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D7" w14:textId="77777777" w:rsidR="002153BD" w:rsidRDefault="002153BD">
      <w:r>
        <w:separator/>
      </w:r>
    </w:p>
  </w:footnote>
  <w:footnote w:type="continuationSeparator" w:id="0">
    <w:p w14:paraId="1368EC15" w14:textId="77777777" w:rsidR="002153BD" w:rsidRDefault="002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2729"/>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1D86"/>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3958"/>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0BF2"/>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80DC6"/>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377E"/>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3010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3525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Anastasia Geromichalou</cp:lastModifiedBy>
  <cp:revision>3</cp:revision>
  <cp:lastPrinted>2020-08-21T09:25:00Z</cp:lastPrinted>
  <dcterms:created xsi:type="dcterms:W3CDTF">2025-05-23T06:40:00Z</dcterms:created>
  <dcterms:modified xsi:type="dcterms:W3CDTF">2025-05-26T08:52:00Z</dcterms:modified>
</cp:coreProperties>
</file>