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0E979446" w14:textId="77777777" w:rsidR="00B635F1" w:rsidRPr="00B635F1" w:rsidRDefault="00B635F1" w:rsidP="00DC6C36">
      <w:pPr>
        <w:autoSpaceDE w:val="0"/>
        <w:autoSpaceDN w:val="0"/>
        <w:adjustRightInd w:val="0"/>
        <w:ind w:right="-1"/>
        <w:rPr>
          <w:rFonts w:asciiTheme="minorHAnsi" w:hAnsiTheme="minorHAnsi" w:cstheme="minorHAnsi"/>
          <w:b/>
          <w:bCs/>
          <w:i/>
          <w:iCs/>
          <w:color w:val="FF0000"/>
          <w:sz w:val="21"/>
          <w:szCs w:val="21"/>
          <w:lang w:val="en-GB"/>
        </w:rPr>
      </w:pPr>
      <w:r w:rsidRPr="00B635F1">
        <w:rPr>
          <w:rFonts w:asciiTheme="minorHAnsi" w:hAnsiTheme="minorHAnsi" w:cstheme="minorHAnsi"/>
          <w:b/>
          <w:bCs/>
          <w:i/>
          <w:iCs/>
          <w:color w:val="FF0000"/>
          <w:sz w:val="21"/>
          <w:szCs w:val="21"/>
          <w:lang w:val="en-GB"/>
        </w:rPr>
        <w:t>Fully electronic logic modules</w:t>
      </w:r>
    </w:p>
    <w:p w14:paraId="642B2A4B" w14:textId="18D77191" w:rsidR="001D7FE1" w:rsidRPr="00B635F1" w:rsidRDefault="00B635F1" w:rsidP="00DC6C36">
      <w:pPr>
        <w:autoSpaceDE w:val="0"/>
        <w:autoSpaceDN w:val="0"/>
        <w:adjustRightInd w:val="0"/>
        <w:ind w:right="-1"/>
        <w:rPr>
          <w:rFonts w:asciiTheme="minorHAnsi" w:hAnsiTheme="minorHAnsi" w:cstheme="minorHAnsi"/>
          <w:sz w:val="18"/>
          <w:szCs w:val="18"/>
          <w:lang w:val="en-GB"/>
        </w:rPr>
        <w:sectPr w:rsidR="001D7FE1" w:rsidRPr="00B635F1" w:rsidSect="00DF5EDA">
          <w:type w:val="continuous"/>
          <w:pgSz w:w="11907" w:h="16840" w:code="9"/>
          <w:pgMar w:top="1134" w:right="851" w:bottom="1134" w:left="851" w:header="0" w:footer="567" w:gutter="0"/>
          <w:cols w:space="568"/>
          <w:titlePg/>
          <w:docGrid w:linePitch="272"/>
        </w:sectPr>
      </w:pPr>
      <w:r w:rsidRPr="00B635F1">
        <w:rPr>
          <w:rFonts w:asciiTheme="minorHAnsi" w:hAnsiTheme="minorHAnsi" w:cstheme="minorHAnsi"/>
          <w:i/>
          <w:iCs/>
          <w:sz w:val="21"/>
          <w:szCs w:val="21"/>
          <w:lang w:val="en-GB"/>
        </w:rPr>
        <w:t>IPF introduces new range of devices</w:t>
      </w:r>
    </w:p>
    <w:p w14:paraId="670266A5" w14:textId="77777777" w:rsidR="00587F6A" w:rsidRPr="00B635F1" w:rsidRDefault="00587F6A" w:rsidP="009B590E">
      <w:pPr>
        <w:rPr>
          <w:rFonts w:asciiTheme="minorHAnsi" w:hAnsiTheme="minorHAnsi" w:cstheme="minorHAnsi"/>
          <w:sz w:val="18"/>
          <w:szCs w:val="18"/>
          <w:lang w:val="en-GB"/>
        </w:rPr>
      </w:pPr>
    </w:p>
    <w:p w14:paraId="2D5E74FA" w14:textId="41C8CBF5" w:rsidR="00B5573D" w:rsidRPr="00ED59EC" w:rsidRDefault="00ED59EC" w:rsidP="00587F6A">
      <w:pPr>
        <w:rPr>
          <w:rFonts w:asciiTheme="minorHAnsi" w:hAnsiTheme="minorHAnsi" w:cstheme="minorHAnsi"/>
          <w:sz w:val="18"/>
          <w:szCs w:val="18"/>
          <w:lang w:val="en-GB"/>
        </w:rPr>
      </w:pPr>
      <w:r w:rsidRPr="00ED59EC">
        <w:rPr>
          <w:rFonts w:asciiTheme="minorHAnsi" w:hAnsiTheme="minorHAnsi" w:cstheme="minorHAnsi"/>
          <w:sz w:val="18"/>
          <w:szCs w:val="18"/>
          <w:lang w:val="en-GB"/>
        </w:rPr>
        <w:t>ipf electronic is one of the pioneers in the field of logic distributors, as the company introduced one of the first logic modules more than 20 years ago.</w:t>
      </w:r>
      <w:r>
        <w:rPr>
          <w:rFonts w:asciiTheme="minorHAnsi" w:hAnsiTheme="minorHAnsi" w:cstheme="minorHAnsi"/>
          <w:sz w:val="18"/>
          <w:szCs w:val="18"/>
          <w:lang w:val="en-GB"/>
        </w:rPr>
        <w:t xml:space="preserve"> </w:t>
      </w:r>
      <w:r w:rsidRPr="00ED59EC">
        <w:rPr>
          <w:rFonts w:asciiTheme="minorHAnsi" w:hAnsiTheme="minorHAnsi" w:cstheme="minorHAnsi"/>
          <w:sz w:val="18"/>
          <w:szCs w:val="18"/>
          <w:lang w:val="en-GB"/>
        </w:rPr>
        <w:t xml:space="preserve">Now the sensor specialist from </w:t>
      </w:r>
      <w:proofErr w:type="spellStart"/>
      <w:r w:rsidRPr="00ED59EC">
        <w:rPr>
          <w:rFonts w:asciiTheme="minorHAnsi" w:hAnsiTheme="minorHAnsi" w:cstheme="minorHAnsi"/>
          <w:sz w:val="18"/>
          <w:szCs w:val="18"/>
          <w:lang w:val="en-GB"/>
        </w:rPr>
        <w:t>Altena</w:t>
      </w:r>
      <w:proofErr w:type="spellEnd"/>
      <w:r w:rsidRPr="00ED59EC">
        <w:rPr>
          <w:rFonts w:asciiTheme="minorHAnsi" w:hAnsiTheme="minorHAnsi" w:cstheme="minorHAnsi"/>
          <w:sz w:val="18"/>
          <w:szCs w:val="18"/>
          <w:lang w:val="en-GB"/>
        </w:rPr>
        <w:t xml:space="preserve"> presents the first fully electronic dual logic modules in a complete device series with different connections.</w:t>
      </w:r>
    </w:p>
    <w:p w14:paraId="5800ECC2" w14:textId="77777777" w:rsidR="00B5573D" w:rsidRPr="00ED59EC" w:rsidRDefault="00B5573D" w:rsidP="00587F6A">
      <w:pPr>
        <w:rPr>
          <w:rFonts w:asciiTheme="minorHAnsi" w:hAnsiTheme="minorHAnsi" w:cstheme="minorHAnsi"/>
          <w:sz w:val="18"/>
          <w:szCs w:val="18"/>
          <w:lang w:val="en-GB"/>
        </w:rPr>
      </w:pPr>
    </w:p>
    <w:p w14:paraId="638AF964" w14:textId="239951D3" w:rsidR="002F4845" w:rsidRPr="000C078C" w:rsidRDefault="000C078C" w:rsidP="00587F6A">
      <w:pPr>
        <w:rPr>
          <w:rFonts w:asciiTheme="minorHAnsi" w:hAnsiTheme="minorHAnsi" w:cstheme="minorHAnsi"/>
          <w:sz w:val="18"/>
          <w:szCs w:val="18"/>
          <w:lang w:val="en-GB"/>
        </w:rPr>
      </w:pPr>
      <w:r w:rsidRPr="000C078C">
        <w:rPr>
          <w:rFonts w:asciiTheme="minorHAnsi" w:hAnsiTheme="minorHAnsi" w:cstheme="minorHAnsi"/>
          <w:sz w:val="18"/>
          <w:szCs w:val="18"/>
          <w:lang w:val="en-GB"/>
        </w:rPr>
        <w:t xml:space="preserve">The logic modules VL150102 and VL150122 (AND or </w:t>
      </w:r>
      <w:proofErr w:type="spellStart"/>
      <w:r w:rsidRPr="000C078C">
        <w:rPr>
          <w:rFonts w:asciiTheme="minorHAnsi" w:hAnsiTheme="minorHAnsi" w:cstheme="minorHAnsi"/>
          <w:sz w:val="18"/>
          <w:szCs w:val="18"/>
          <w:lang w:val="en-GB"/>
        </w:rPr>
        <w:t>OR</w:t>
      </w:r>
      <w:proofErr w:type="spellEnd"/>
      <w:r w:rsidRPr="000C078C">
        <w:rPr>
          <w:rFonts w:asciiTheme="minorHAnsi" w:hAnsiTheme="minorHAnsi" w:cstheme="minorHAnsi"/>
          <w:sz w:val="18"/>
          <w:szCs w:val="18"/>
          <w:lang w:val="en-GB"/>
        </w:rPr>
        <w:t xml:space="preserve"> operation) have M8-connections, while the VL170102 and VL170122 are designed for M12-connection. Also new in the portfolio are the VL160102 and VL160122 logic modules, which provide two 3-pin M8 inputs for the sensor connection and an M12-connection on the control side. Thus, ipf electronic covers all connection variants with this new device series of fully electronic dual logic modules.</w:t>
      </w:r>
    </w:p>
    <w:p w14:paraId="23C60A2B" w14:textId="77777777" w:rsidR="002F4845" w:rsidRPr="000C078C" w:rsidRDefault="002F4845" w:rsidP="00587F6A">
      <w:pPr>
        <w:rPr>
          <w:rFonts w:asciiTheme="minorHAnsi" w:hAnsiTheme="minorHAnsi" w:cstheme="minorHAnsi"/>
          <w:sz w:val="18"/>
          <w:szCs w:val="18"/>
          <w:lang w:val="en-GB"/>
        </w:rPr>
      </w:pPr>
    </w:p>
    <w:p w14:paraId="0C7F4372" w14:textId="5A2A9721" w:rsidR="002F4845" w:rsidRPr="000664CD" w:rsidRDefault="000664CD" w:rsidP="00587F6A">
      <w:pPr>
        <w:rPr>
          <w:rFonts w:asciiTheme="minorHAnsi" w:hAnsiTheme="minorHAnsi" w:cstheme="minorHAnsi"/>
          <w:sz w:val="18"/>
          <w:szCs w:val="18"/>
          <w:lang w:val="en-GB"/>
        </w:rPr>
      </w:pPr>
      <w:r w:rsidRPr="000664CD">
        <w:rPr>
          <w:rFonts w:asciiTheme="minorHAnsi" w:hAnsiTheme="minorHAnsi" w:cstheme="minorHAnsi"/>
          <w:sz w:val="18"/>
          <w:szCs w:val="18"/>
          <w:lang w:val="en-GB"/>
        </w:rPr>
        <w:t xml:space="preserve">The outputs of the sensors connected to the logic modules VL150102, VL160102 and VL170102 are AND-linked via the integrated electronics, so that the switching output of the distributor only becomes active when the switching outputs of both sensors are switched on simultaneously. Conventional solutions, however, connect the connected devices in series via internal wiring. The switching output of the first sensor therefore internally supplies the operating voltage for the second sensor, whose output then acts as the switching output for the distributor. Depending on the voltage drop or starting current of a sensor, such series connections can lead to unsafe switching </w:t>
      </w:r>
      <w:proofErr w:type="spellStart"/>
      <w:r w:rsidRPr="000664CD">
        <w:rPr>
          <w:rFonts w:asciiTheme="minorHAnsi" w:hAnsiTheme="minorHAnsi" w:cstheme="minorHAnsi"/>
          <w:sz w:val="18"/>
          <w:szCs w:val="18"/>
          <w:lang w:val="en-GB"/>
        </w:rPr>
        <w:t>behavior</w:t>
      </w:r>
      <w:proofErr w:type="spellEnd"/>
      <w:r w:rsidR="00E359CD" w:rsidRPr="000664CD">
        <w:rPr>
          <w:rFonts w:asciiTheme="minorHAnsi" w:hAnsiTheme="minorHAnsi" w:cstheme="minorHAnsi"/>
          <w:sz w:val="18"/>
          <w:szCs w:val="18"/>
          <w:lang w:val="en-GB"/>
        </w:rPr>
        <w:t xml:space="preserve">. </w:t>
      </w:r>
      <w:r w:rsidRPr="000664CD">
        <w:rPr>
          <w:rFonts w:asciiTheme="minorHAnsi" w:hAnsiTheme="minorHAnsi" w:cstheme="minorHAnsi"/>
          <w:sz w:val="18"/>
          <w:szCs w:val="18"/>
          <w:lang w:val="en-GB"/>
        </w:rPr>
        <w:t>This is especially the case with controllers that require a certain voltage level</w:t>
      </w:r>
      <w:r w:rsidR="00863DA0" w:rsidRPr="000664CD">
        <w:rPr>
          <w:rFonts w:asciiTheme="minorHAnsi" w:hAnsiTheme="minorHAnsi" w:cstheme="minorHAnsi"/>
          <w:sz w:val="18"/>
          <w:szCs w:val="18"/>
          <w:lang w:val="en-GB"/>
        </w:rPr>
        <w:t>.</w:t>
      </w:r>
    </w:p>
    <w:p w14:paraId="0DC61695" w14:textId="2254B30A" w:rsidR="002F4845" w:rsidRPr="000664CD" w:rsidRDefault="002F4845" w:rsidP="00587F6A">
      <w:pPr>
        <w:rPr>
          <w:rFonts w:asciiTheme="minorHAnsi" w:hAnsiTheme="minorHAnsi" w:cstheme="minorHAnsi"/>
          <w:sz w:val="18"/>
          <w:szCs w:val="18"/>
          <w:lang w:val="en-GB"/>
        </w:rPr>
      </w:pPr>
    </w:p>
    <w:p w14:paraId="26654E0B" w14:textId="00A9EDD7" w:rsidR="00863DA0" w:rsidRDefault="00C6394C" w:rsidP="00587F6A">
      <w:pPr>
        <w:rPr>
          <w:rFonts w:asciiTheme="minorHAnsi" w:hAnsiTheme="minorHAnsi" w:cstheme="minorHAnsi"/>
          <w:sz w:val="18"/>
          <w:szCs w:val="18"/>
          <w:lang w:val="en-GB"/>
        </w:rPr>
      </w:pPr>
      <w:r w:rsidRPr="00C6394C">
        <w:rPr>
          <w:rFonts w:asciiTheme="minorHAnsi" w:hAnsiTheme="minorHAnsi" w:cstheme="minorHAnsi"/>
          <w:sz w:val="18"/>
          <w:szCs w:val="18"/>
          <w:lang w:val="en-GB"/>
        </w:rPr>
        <w:t>The integrated electronics of the new logic modules VL150102, VL160102 and VL170102 avoid such problems, as they ensure that with AND operations such "clean" signals are present at the controller as if only one sensor were connected.</w:t>
      </w:r>
    </w:p>
    <w:p w14:paraId="1215EF01" w14:textId="77777777" w:rsidR="00C6394C" w:rsidRPr="00C6394C" w:rsidRDefault="00C6394C" w:rsidP="00587F6A">
      <w:pPr>
        <w:rPr>
          <w:rFonts w:asciiTheme="minorHAnsi" w:hAnsiTheme="minorHAnsi" w:cstheme="minorHAnsi"/>
          <w:sz w:val="18"/>
          <w:szCs w:val="18"/>
          <w:lang w:val="en-GB"/>
        </w:rPr>
      </w:pPr>
    </w:p>
    <w:p w14:paraId="0A914ED6" w14:textId="40593DAA" w:rsidR="00863DA0" w:rsidRPr="00C6394C" w:rsidRDefault="00C6394C" w:rsidP="00863DA0">
      <w:pPr>
        <w:rPr>
          <w:rFonts w:asciiTheme="minorHAnsi" w:hAnsiTheme="minorHAnsi" w:cstheme="minorHAnsi"/>
          <w:sz w:val="18"/>
          <w:szCs w:val="18"/>
          <w:lang w:val="en-GB"/>
        </w:rPr>
      </w:pPr>
      <w:r w:rsidRPr="00C6394C">
        <w:rPr>
          <w:rFonts w:asciiTheme="minorHAnsi" w:hAnsiTheme="minorHAnsi" w:cstheme="minorHAnsi"/>
          <w:sz w:val="18"/>
          <w:szCs w:val="18"/>
          <w:lang w:val="en-GB"/>
        </w:rPr>
        <w:t>The same applies to the logic modules VL150122, VL160122 and VL170122. Here, the electronics ensure that the outputs of the sensors connected to the modules are OR-linked. The switching output of the distributors is always active when at least one of the two sensors connected to the modules is switched on and that regardless of which device is currently switching</w:t>
      </w:r>
      <w:r w:rsidR="00863DA0" w:rsidRPr="00C6394C">
        <w:rPr>
          <w:rFonts w:asciiTheme="minorHAnsi" w:hAnsiTheme="minorHAnsi" w:cstheme="minorHAnsi"/>
          <w:sz w:val="18"/>
          <w:szCs w:val="18"/>
          <w:lang w:val="en-GB"/>
        </w:rPr>
        <w:t>.</w:t>
      </w:r>
    </w:p>
    <w:p w14:paraId="6E01CBD8" w14:textId="55F61D5F" w:rsidR="00863DA0" w:rsidRPr="00C6394C" w:rsidRDefault="00863DA0" w:rsidP="00863DA0">
      <w:pPr>
        <w:rPr>
          <w:rFonts w:asciiTheme="minorHAnsi" w:hAnsiTheme="minorHAnsi" w:cstheme="minorHAnsi"/>
          <w:sz w:val="18"/>
          <w:szCs w:val="18"/>
          <w:lang w:val="en-GB"/>
        </w:rPr>
      </w:pPr>
    </w:p>
    <w:p w14:paraId="5DD1A1BF" w14:textId="7C2DBC6A" w:rsidR="00863DA0" w:rsidRDefault="00C6394C" w:rsidP="00863DA0">
      <w:pPr>
        <w:rPr>
          <w:rFonts w:asciiTheme="minorHAnsi" w:hAnsiTheme="minorHAnsi" w:cstheme="minorHAnsi"/>
          <w:sz w:val="18"/>
          <w:szCs w:val="18"/>
          <w:lang w:val="en-GB"/>
        </w:rPr>
      </w:pPr>
      <w:r w:rsidRPr="00C6394C">
        <w:rPr>
          <w:rFonts w:asciiTheme="minorHAnsi" w:hAnsiTheme="minorHAnsi" w:cstheme="minorHAnsi"/>
          <w:sz w:val="18"/>
          <w:szCs w:val="18"/>
          <w:lang w:val="en-GB"/>
        </w:rPr>
        <w:t xml:space="preserve">The switching state of the logic module outputs is </w:t>
      </w:r>
      <w:proofErr w:type="spellStart"/>
      <w:r w:rsidRPr="00C6394C">
        <w:rPr>
          <w:rFonts w:asciiTheme="minorHAnsi" w:hAnsiTheme="minorHAnsi" w:cstheme="minorHAnsi"/>
          <w:sz w:val="18"/>
          <w:szCs w:val="18"/>
          <w:lang w:val="en-GB"/>
        </w:rPr>
        <w:t>sign</w:t>
      </w:r>
      <w:bookmarkStart w:id="0" w:name="_GoBack"/>
      <w:bookmarkEnd w:id="0"/>
      <w:r w:rsidRPr="00C6394C">
        <w:rPr>
          <w:rFonts w:asciiTheme="minorHAnsi" w:hAnsiTheme="minorHAnsi" w:cstheme="minorHAnsi"/>
          <w:sz w:val="18"/>
          <w:szCs w:val="18"/>
          <w:lang w:val="en-GB"/>
        </w:rPr>
        <w:t>aled</w:t>
      </w:r>
      <w:proofErr w:type="spellEnd"/>
      <w:r w:rsidRPr="00C6394C">
        <w:rPr>
          <w:rFonts w:asciiTheme="minorHAnsi" w:hAnsiTheme="minorHAnsi" w:cstheme="minorHAnsi"/>
          <w:sz w:val="18"/>
          <w:szCs w:val="18"/>
          <w:lang w:val="en-GB"/>
        </w:rPr>
        <w:t xml:space="preserve"> by LEDs, clearly visible through the transparent housing. The distance between the two sockets for the sensor outputs is dimensioned for all logic modules so that there is sufficient space for two self-assembled connection plugs.</w:t>
      </w:r>
      <w:r w:rsidR="000A17D2" w:rsidRPr="000A17D2">
        <w:rPr>
          <w:noProof/>
          <w:lang w:val="en-GB"/>
        </w:rPr>
        <w:t xml:space="preserve"> </w:t>
      </w:r>
    </w:p>
    <w:p w14:paraId="2D3B94E8" w14:textId="77777777" w:rsidR="00C6394C" w:rsidRPr="00C6394C" w:rsidRDefault="00C6394C" w:rsidP="00863DA0">
      <w:pPr>
        <w:rPr>
          <w:rFonts w:asciiTheme="minorHAnsi" w:hAnsiTheme="minorHAnsi" w:cstheme="minorHAnsi"/>
          <w:sz w:val="18"/>
          <w:szCs w:val="18"/>
          <w:lang w:val="en-GB"/>
        </w:rPr>
      </w:pPr>
    </w:p>
    <w:p w14:paraId="226A498E" w14:textId="0BE3B892" w:rsidR="00B16AF5" w:rsidRPr="00C6394C" w:rsidRDefault="008E0238" w:rsidP="00A65620">
      <w:pPr>
        <w:rPr>
          <w:rFonts w:asciiTheme="minorHAnsi" w:hAnsiTheme="minorHAnsi" w:cstheme="minorHAnsi"/>
          <w:sz w:val="18"/>
          <w:szCs w:val="18"/>
          <w:lang w:val="en-GB"/>
        </w:rPr>
      </w:pPr>
      <w:r w:rsidRPr="00C6394C">
        <w:rPr>
          <w:rFonts w:asciiTheme="minorHAnsi" w:hAnsiTheme="minorHAnsi" w:cstheme="minorHAnsi"/>
          <w:sz w:val="18"/>
          <w:szCs w:val="18"/>
          <w:lang w:val="en-GB"/>
        </w:rPr>
        <w:t xml:space="preserve"> </w:t>
      </w:r>
    </w:p>
    <w:p w14:paraId="689C5537" w14:textId="36F49120" w:rsidR="00540DB0" w:rsidRDefault="00063D9F"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266A4A7" wp14:editId="687CD12B">
            <wp:extent cx="6480175" cy="2579370"/>
            <wp:effectExtent l="12700" t="12700" r="9525" b="11430"/>
            <wp:docPr id="4" name="Grafik 4" descr="Ein Bild, das Teleskop, Projektor, Bohrmaschine,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leskop, Projektor, Bohrmaschine, Licht enthält.&#10;&#10;Automatisch generierte Beschreibung"/>
                    <pic:cNvPicPr/>
                  </pic:nvPicPr>
                  <pic:blipFill>
                    <a:blip r:embed="rId13"/>
                    <a:stretch>
                      <a:fillRect/>
                    </a:stretch>
                  </pic:blipFill>
                  <pic:spPr>
                    <a:xfrm>
                      <a:off x="0" y="0"/>
                      <a:ext cx="6480175" cy="2579370"/>
                    </a:xfrm>
                    <a:prstGeom prst="rect">
                      <a:avLst/>
                    </a:prstGeom>
                    <a:ln w="3175">
                      <a:solidFill>
                        <a:schemeClr val="tx1"/>
                      </a:solidFill>
                    </a:ln>
                  </pic:spPr>
                </pic:pic>
              </a:graphicData>
            </a:graphic>
          </wp:inline>
        </w:drawing>
      </w:r>
    </w:p>
    <w:p w14:paraId="62DC0041" w14:textId="44B6A637" w:rsidR="001316E7" w:rsidRDefault="001316E7" w:rsidP="00587F6A">
      <w:pPr>
        <w:rPr>
          <w:rFonts w:asciiTheme="minorHAnsi" w:hAnsiTheme="minorHAnsi" w:cstheme="minorHAnsi"/>
          <w:sz w:val="18"/>
          <w:szCs w:val="18"/>
        </w:rPr>
      </w:pPr>
    </w:p>
    <w:p w14:paraId="71AE847F" w14:textId="6D61FF30" w:rsidR="002577AD" w:rsidRPr="00063D9F" w:rsidRDefault="00C6394C" w:rsidP="00587F6A">
      <w:pPr>
        <w:rPr>
          <w:rFonts w:asciiTheme="minorHAnsi" w:hAnsiTheme="minorHAnsi" w:cstheme="minorHAnsi"/>
          <w:sz w:val="18"/>
          <w:szCs w:val="18"/>
          <w:lang w:val="en-US"/>
        </w:rPr>
      </w:pPr>
      <w:r w:rsidRPr="00C6394C">
        <w:rPr>
          <w:rFonts w:asciiTheme="minorHAnsi" w:hAnsiTheme="minorHAnsi" w:cstheme="minorHAnsi"/>
          <w:i/>
          <w:iCs/>
          <w:sz w:val="18"/>
          <w:szCs w:val="18"/>
          <w:lang w:val="en-GB"/>
        </w:rPr>
        <w:t>Caption</w:t>
      </w:r>
      <w:r w:rsidR="002577AD" w:rsidRPr="00C6394C">
        <w:rPr>
          <w:rFonts w:asciiTheme="minorHAnsi" w:hAnsiTheme="minorHAnsi" w:cstheme="minorHAnsi"/>
          <w:i/>
          <w:iCs/>
          <w:sz w:val="18"/>
          <w:szCs w:val="18"/>
          <w:lang w:val="en-GB"/>
        </w:rPr>
        <w:t>:</w:t>
      </w:r>
      <w:r w:rsidR="002577AD" w:rsidRPr="00C6394C">
        <w:rPr>
          <w:rFonts w:asciiTheme="minorHAnsi" w:hAnsiTheme="minorHAnsi" w:cstheme="minorHAnsi"/>
          <w:sz w:val="18"/>
          <w:szCs w:val="18"/>
          <w:lang w:val="en-GB"/>
        </w:rPr>
        <w:t xml:space="preserve"> </w:t>
      </w:r>
      <w:r w:rsidRPr="00C6394C">
        <w:rPr>
          <w:rFonts w:asciiTheme="minorHAnsi" w:hAnsiTheme="minorHAnsi" w:cstheme="minorHAnsi"/>
          <w:sz w:val="18"/>
          <w:szCs w:val="18"/>
          <w:lang w:val="en-GB"/>
        </w:rPr>
        <w:t>Fully electronic instead of internally wired: ipf electronic introduces the VL15, VL16 and VL17, a complete series of dual logic modules that link the connected devices through integrated electronics. (Image: ipf electronic)</w:t>
      </w:r>
    </w:p>
    <w:p w14:paraId="4B32D51D" w14:textId="483A8846" w:rsidR="002577AD" w:rsidRPr="00063D9F" w:rsidRDefault="002577AD" w:rsidP="00587F6A">
      <w:pPr>
        <w:rPr>
          <w:rFonts w:asciiTheme="minorHAnsi" w:hAnsiTheme="minorHAnsi" w:cstheme="minorHAnsi"/>
          <w:sz w:val="18"/>
          <w:szCs w:val="18"/>
          <w:lang w:val="en-US"/>
        </w:rPr>
      </w:pPr>
    </w:p>
    <w:p w14:paraId="4B1D0429" w14:textId="19AD9CB0" w:rsidR="00E2792B" w:rsidRPr="00063D9F" w:rsidRDefault="00E2792B" w:rsidP="00587F6A">
      <w:pPr>
        <w:rPr>
          <w:rFonts w:asciiTheme="minorHAnsi" w:hAnsiTheme="minorHAnsi" w:cstheme="minorHAnsi"/>
          <w:sz w:val="18"/>
          <w:szCs w:val="18"/>
          <w:lang w:val="en-US"/>
        </w:rPr>
      </w:pPr>
    </w:p>
    <w:p w14:paraId="12B30C55" w14:textId="52B5D23A" w:rsidR="003F3E15" w:rsidRPr="00063D9F"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63339AA3" w14:textId="416C70BC" w:rsidR="002D285F" w:rsidRPr="00063D9F" w:rsidRDefault="002D285F" w:rsidP="002D285F">
      <w:pPr>
        <w:keepNext/>
        <w:keepLines/>
        <w:autoSpaceDE w:val="0"/>
        <w:autoSpaceDN w:val="0"/>
        <w:adjustRightInd w:val="0"/>
        <w:spacing w:line="240" w:lineRule="exact"/>
        <w:ind w:right="-1"/>
        <w:rPr>
          <w:rFonts w:asciiTheme="minorHAnsi" w:hAnsiTheme="minorHAnsi" w:cstheme="minorHAnsi"/>
          <w:sz w:val="24"/>
          <w:szCs w:val="24"/>
          <w:lang w:val="en-US"/>
        </w:rPr>
      </w:pPr>
      <w:r w:rsidRPr="00063D9F">
        <w:rPr>
          <w:rFonts w:asciiTheme="minorHAnsi" w:hAnsiTheme="minorHAnsi"/>
          <w:b/>
          <w:i/>
          <w:sz w:val="24"/>
          <w:szCs w:val="24"/>
          <w:lang w:val="en-US"/>
        </w:rPr>
        <w:t xml:space="preserve">IPF ELECTRONIC </w:t>
      </w:r>
      <w:r w:rsidR="00C6394C" w:rsidRPr="00C6394C">
        <w:rPr>
          <w:rFonts w:asciiTheme="minorHAnsi" w:hAnsiTheme="minorHAnsi"/>
          <w:b/>
          <w:i/>
          <w:sz w:val="24"/>
          <w:szCs w:val="24"/>
          <w:lang w:val="en-US"/>
        </w:rPr>
        <w:t xml:space="preserve">AT THE </w:t>
      </w:r>
      <w:r w:rsidRPr="00063D9F">
        <w:rPr>
          <w:rFonts w:asciiTheme="minorHAnsi" w:hAnsiTheme="minorHAnsi"/>
          <w:b/>
          <w:i/>
          <w:sz w:val="24"/>
          <w:szCs w:val="24"/>
          <w:lang w:val="en-US"/>
        </w:rPr>
        <w:t>SPS:</w:t>
      </w:r>
      <w:r w:rsidRPr="00063D9F">
        <w:rPr>
          <w:rFonts w:asciiTheme="minorHAnsi" w:hAnsiTheme="minorHAnsi"/>
          <w:b/>
          <w:i/>
          <w:sz w:val="24"/>
          <w:szCs w:val="24"/>
          <w:lang w:val="en-US"/>
        </w:rPr>
        <w:br/>
      </w:r>
      <w:r w:rsidRPr="00063D9F">
        <w:rPr>
          <w:rFonts w:asciiTheme="minorHAnsi" w:hAnsiTheme="minorHAnsi" w:cstheme="minorHAnsi"/>
          <w:b/>
          <w:i/>
          <w:color w:val="FF0000"/>
          <w:sz w:val="24"/>
          <w:szCs w:val="24"/>
          <w:lang w:val="en-US"/>
        </w:rPr>
        <w:t>HALL 7A, STAND 400</w:t>
      </w:r>
      <w:r w:rsidRPr="00063D9F">
        <w:rPr>
          <w:rFonts w:asciiTheme="minorHAnsi" w:hAnsiTheme="minorHAnsi" w:cstheme="minorHAnsi"/>
          <w:sz w:val="24"/>
          <w:szCs w:val="24"/>
          <w:lang w:val="en-US"/>
        </w:rPr>
        <w:t xml:space="preserve"> </w:t>
      </w:r>
    </w:p>
    <w:p w14:paraId="33356480" w14:textId="2AC47448" w:rsidR="001316E7" w:rsidRPr="00063D9F" w:rsidRDefault="001316E7">
      <w:pPr>
        <w:rPr>
          <w:rFonts w:asciiTheme="minorHAnsi" w:hAnsiTheme="minorHAnsi" w:cstheme="minorHAnsi"/>
          <w:sz w:val="18"/>
          <w:szCs w:val="18"/>
          <w:lang w:val="en-US"/>
        </w:rPr>
      </w:pPr>
      <w:r w:rsidRPr="00063D9F">
        <w:rPr>
          <w:rFonts w:asciiTheme="minorHAnsi" w:hAnsiTheme="minorHAnsi" w:cstheme="minorHAnsi"/>
          <w:sz w:val="18"/>
          <w:szCs w:val="18"/>
          <w:lang w:val="en-US"/>
        </w:rPr>
        <w:br w:type="page"/>
      </w:r>
    </w:p>
    <w:p w14:paraId="1A142121" w14:textId="2AB8B1DC" w:rsidR="00F63D6E" w:rsidRPr="00430396" w:rsidRDefault="00F63D6E" w:rsidP="00F63D6E">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147A5FD" w14:textId="00392F76" w:rsidR="00F63D6E" w:rsidRPr="002245C1" w:rsidRDefault="00F63D6E" w:rsidP="00F63D6E">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04B79AD4" w14:textId="784DF927" w:rsidR="00F63D6E" w:rsidRPr="002245C1" w:rsidRDefault="00F63D6E" w:rsidP="00F63D6E">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56B0E3D8" w14:textId="40BC7337" w:rsidR="00CD0399" w:rsidRPr="00F63D6E" w:rsidRDefault="00CD0399" w:rsidP="002B7FAA">
      <w:pPr>
        <w:rPr>
          <w:rFonts w:asciiTheme="minorHAnsi" w:hAnsiTheme="minorHAnsi" w:cstheme="minorHAnsi"/>
          <w:sz w:val="18"/>
          <w:szCs w:val="18"/>
          <w:lang w:val="en-US"/>
        </w:rPr>
      </w:pPr>
    </w:p>
    <w:p w14:paraId="5B21C4CD" w14:textId="51CE271E" w:rsidR="00DF5EDA" w:rsidRPr="00F63D6E" w:rsidRDefault="00DF5EDA" w:rsidP="002B7FAA">
      <w:pPr>
        <w:ind w:right="-1"/>
        <w:rPr>
          <w:rFonts w:asciiTheme="minorHAnsi" w:hAnsiTheme="minorHAnsi" w:cstheme="minorHAnsi"/>
          <w:sz w:val="18"/>
          <w:szCs w:val="18"/>
          <w:lang w:val="en-GB"/>
        </w:rPr>
      </w:pPr>
    </w:p>
    <w:p w14:paraId="08DFF3A8" w14:textId="63D129ED" w:rsidR="00F63D6E" w:rsidRPr="00A54D79" w:rsidRDefault="00F63D6E" w:rsidP="00F63D6E">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w:t>
      </w:r>
      <w:proofErr w:type="spellStart"/>
      <w:r w:rsidRPr="00A54D79">
        <w:rPr>
          <w:rFonts w:asciiTheme="minorHAnsi" w:hAnsiTheme="minorHAnsi" w:cstheme="minorHAnsi"/>
          <w:sz w:val="17"/>
          <w:szCs w:val="17"/>
          <w:lang w:val="en-US"/>
        </w:rPr>
        <w:t>Sauerland</w:t>
      </w:r>
      <w:proofErr w:type="spellEnd"/>
      <w:r w:rsidRPr="00A54D79">
        <w:rPr>
          <w:rFonts w:asciiTheme="minorHAnsi" w:hAnsiTheme="minorHAnsi" w:cstheme="minorHAnsi"/>
          <w:sz w:val="17"/>
          <w:szCs w:val="17"/>
          <w:lang w:val="en-US"/>
        </w:rPr>
        <w:t>.</w:t>
      </w:r>
    </w:p>
    <w:p w14:paraId="12932B68" w14:textId="6BC77A2A" w:rsidR="00F63D6E" w:rsidRPr="002245C1" w:rsidRDefault="00F63D6E" w:rsidP="00F63D6E">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32F4F12D" w14:textId="2D415622" w:rsidR="00F63D6E" w:rsidRPr="002245C1" w:rsidRDefault="00F63D6E" w:rsidP="00F63D6E">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p>
    <w:p w14:paraId="79D50E41" w14:textId="6509993B" w:rsidR="00F63D6E" w:rsidRPr="00D409CE" w:rsidRDefault="00F63D6E" w:rsidP="00F63D6E">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29FDF11A" w14:textId="10C58361" w:rsidR="00DF5EDA" w:rsidRPr="00F63D6E" w:rsidRDefault="00DF5EDA" w:rsidP="00242329">
      <w:pPr>
        <w:ind w:right="-1"/>
        <w:rPr>
          <w:rFonts w:asciiTheme="minorHAnsi" w:hAnsiTheme="minorHAnsi" w:cstheme="minorHAnsi"/>
          <w:sz w:val="16"/>
          <w:szCs w:val="16"/>
          <w:lang w:val="en-US"/>
        </w:rPr>
      </w:pPr>
    </w:p>
    <w:p w14:paraId="0E172E2B" w14:textId="1B085AE1" w:rsidR="00CD0399" w:rsidRPr="00F63D6E" w:rsidRDefault="00CD0399" w:rsidP="00242329">
      <w:pPr>
        <w:ind w:right="-1"/>
        <w:rPr>
          <w:rFonts w:asciiTheme="minorHAnsi" w:hAnsiTheme="minorHAnsi" w:cstheme="minorHAnsi"/>
          <w:sz w:val="16"/>
          <w:szCs w:val="16"/>
          <w:lang w:val="en-GB"/>
        </w:rPr>
      </w:pPr>
    </w:p>
    <w:p w14:paraId="2A52D22F" w14:textId="1FA78D31" w:rsidR="006371DD" w:rsidRPr="00F63D6E" w:rsidRDefault="006371DD" w:rsidP="00DF5EDA">
      <w:pPr>
        <w:keepNext/>
        <w:keepLines/>
        <w:tabs>
          <w:tab w:val="left" w:pos="284"/>
        </w:tabs>
        <w:ind w:right="-1"/>
        <w:rPr>
          <w:rFonts w:asciiTheme="minorHAnsi" w:hAnsiTheme="minorHAnsi" w:cstheme="minorHAnsi"/>
          <w:b/>
          <w:i/>
          <w:color w:val="FF0000"/>
          <w:lang w:val="en-GB"/>
        </w:rPr>
      </w:pPr>
    </w:p>
    <w:p w14:paraId="7ABF528B" w14:textId="25DB9691" w:rsidR="00F63D6E" w:rsidRPr="002245C1" w:rsidRDefault="00F63D6E" w:rsidP="00F63D6E">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18CE9FFA" w14:textId="3356DABC" w:rsidR="00F63D6E" w:rsidRPr="002245C1" w:rsidRDefault="00F63D6E" w:rsidP="00F63D6E">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9DBE880" w14:textId="52EA5757" w:rsidR="00F63D6E" w:rsidRPr="002245C1" w:rsidRDefault="00F63D6E" w:rsidP="00F63D6E">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w:t>
      </w:r>
      <w:proofErr w:type="spellStart"/>
      <w:r w:rsidRPr="002245C1">
        <w:rPr>
          <w:rFonts w:asciiTheme="minorHAnsi" w:hAnsiTheme="minorHAnsi" w:cstheme="minorHAnsi"/>
          <w:sz w:val="17"/>
          <w:szCs w:val="17"/>
          <w:lang w:val="en-US"/>
        </w:rPr>
        <w:t>Allee</w:t>
      </w:r>
      <w:proofErr w:type="spellEnd"/>
      <w:r w:rsidRPr="002245C1">
        <w:rPr>
          <w:rFonts w:asciiTheme="minorHAnsi" w:hAnsiTheme="minorHAnsi" w:cstheme="minorHAnsi"/>
          <w:sz w:val="17"/>
          <w:szCs w:val="17"/>
          <w:lang w:val="en-US"/>
        </w:rPr>
        <w:t xml:space="preserve"> 14</w:t>
      </w:r>
    </w:p>
    <w:p w14:paraId="14735690" w14:textId="300E4FD6" w:rsidR="00F63D6E" w:rsidRPr="002245C1" w:rsidRDefault="00F63D6E" w:rsidP="00F63D6E">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27CC808C" w14:textId="27DA4593" w:rsidR="00F63D6E" w:rsidRPr="002245C1" w:rsidRDefault="00F63D6E" w:rsidP="00F63D6E">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B6C311B" w14:textId="21AB9C3B" w:rsidR="00F63D6E" w:rsidRPr="002245C1" w:rsidRDefault="00F63D6E" w:rsidP="00F63D6E">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30A4C621" w14:textId="6084419F" w:rsidR="00F63D6E" w:rsidRPr="002245C1" w:rsidRDefault="00F63D6E" w:rsidP="00F63D6E">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0DBCBD1" w14:textId="052E31B3" w:rsidR="00DF5EDA" w:rsidRPr="00F63D6E" w:rsidRDefault="00DF5EDA" w:rsidP="00DF5EDA">
      <w:pPr>
        <w:keepNext/>
        <w:keepLines/>
        <w:tabs>
          <w:tab w:val="left" w:pos="284"/>
        </w:tabs>
        <w:ind w:right="-1"/>
        <w:rPr>
          <w:rStyle w:val="Hyperlink"/>
          <w:rFonts w:asciiTheme="minorHAnsi" w:hAnsiTheme="minorHAnsi" w:cstheme="minorHAnsi"/>
          <w:b/>
          <w:color w:val="auto"/>
          <w:sz w:val="17"/>
          <w:szCs w:val="17"/>
          <w:u w:val="none"/>
          <w:lang w:val="en-GB"/>
        </w:rPr>
      </w:pPr>
    </w:p>
    <w:p w14:paraId="51993B57" w14:textId="742C107D" w:rsidR="00F63D6E" w:rsidRPr="002245C1" w:rsidRDefault="000A17D2" w:rsidP="00F63D6E">
      <w:pPr>
        <w:keepNext/>
        <w:keepLines/>
        <w:tabs>
          <w:tab w:val="left" w:pos="284"/>
        </w:tabs>
        <w:ind w:right="-1"/>
        <w:rPr>
          <w:rFonts w:asciiTheme="minorHAnsi" w:hAnsiTheme="minorHAnsi" w:cstheme="minorHAnsi"/>
          <w:b/>
          <w:sz w:val="17"/>
          <w:szCs w:val="17"/>
          <w:lang w:val="en-US"/>
        </w:rPr>
      </w:pPr>
      <w:r>
        <w:rPr>
          <w:noProof/>
        </w:rPr>
        <w:drawing>
          <wp:anchor distT="0" distB="0" distL="114300" distR="114300" simplePos="0" relativeHeight="251672576" behindDoc="0" locked="0" layoutInCell="1" allowOverlap="1" wp14:anchorId="479D5F3B" wp14:editId="16966B81">
            <wp:simplePos x="0" y="0"/>
            <wp:positionH relativeFrom="column">
              <wp:posOffset>5432214</wp:posOffset>
            </wp:positionH>
            <wp:positionV relativeFrom="paragraph">
              <wp:posOffset>118745</wp:posOffset>
            </wp:positionV>
            <wp:extent cx="829733" cy="829733"/>
            <wp:effectExtent l="0" t="0" r="889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39854" cy="839854"/>
                    </a:xfrm>
                    <a:prstGeom prst="rect">
                      <a:avLst/>
                    </a:prstGeom>
                  </pic:spPr>
                </pic:pic>
              </a:graphicData>
            </a:graphic>
            <wp14:sizeRelH relativeFrom="margin">
              <wp14:pctWidth>0</wp14:pctWidth>
            </wp14:sizeRelH>
            <wp14:sizeRelV relativeFrom="margin">
              <wp14:pctHeight>0</wp14:pctHeight>
            </wp14:sizeRelV>
          </wp:anchor>
        </w:drawing>
      </w:r>
      <w:r w:rsidR="00F63D6E" w:rsidRPr="002245C1">
        <w:rPr>
          <w:rFonts w:asciiTheme="minorHAnsi" w:hAnsiTheme="minorHAnsi" w:cstheme="minorHAnsi"/>
          <w:b/>
          <w:i/>
          <w:color w:val="FF0000"/>
          <w:lang w:val="en-US"/>
        </w:rPr>
        <w:t>PRESS CONTACT</w:t>
      </w:r>
      <w:r w:rsidR="00F63D6E" w:rsidRPr="002245C1">
        <w:rPr>
          <w:rFonts w:asciiTheme="minorHAnsi" w:hAnsiTheme="minorHAnsi" w:cstheme="minorHAnsi"/>
          <w:b/>
          <w:sz w:val="17"/>
          <w:szCs w:val="17"/>
          <w:lang w:val="en-US"/>
        </w:rPr>
        <w:t xml:space="preserve"> </w:t>
      </w:r>
    </w:p>
    <w:p w14:paraId="77709A5C" w14:textId="61FF0D02" w:rsidR="00DF5EDA" w:rsidRPr="00B552BF" w:rsidRDefault="00DF5EDA" w:rsidP="00DF5EDA">
      <w:pPr>
        <w:keepNext/>
        <w:keepLines/>
        <w:tabs>
          <w:tab w:val="left" w:pos="284"/>
        </w:tabs>
        <w:ind w:right="-1"/>
        <w:rPr>
          <w:rFonts w:asciiTheme="minorHAnsi" w:hAnsiTheme="minorHAnsi" w:cstheme="minorHAnsi"/>
          <w:b/>
          <w:sz w:val="17"/>
          <w:szCs w:val="17"/>
        </w:rPr>
      </w:pPr>
      <w:r w:rsidRPr="00B552BF">
        <w:rPr>
          <w:rFonts w:asciiTheme="minorHAnsi" w:hAnsiTheme="minorHAnsi" w:cstheme="minorHAnsi"/>
          <w:b/>
          <w:sz w:val="17"/>
          <w:szCs w:val="17"/>
        </w:rPr>
        <w:t xml:space="preserve">Martinus </w:t>
      </w:r>
      <w:proofErr w:type="spellStart"/>
      <w:r w:rsidRPr="00B552BF">
        <w:rPr>
          <w:rFonts w:asciiTheme="minorHAnsi" w:hAnsiTheme="minorHAnsi" w:cstheme="minorHAnsi"/>
          <w:b/>
          <w:sz w:val="17"/>
          <w:szCs w:val="17"/>
        </w:rPr>
        <w:t>Menne</w:t>
      </w:r>
      <w:proofErr w:type="spellEnd"/>
    </w:p>
    <w:p w14:paraId="7DCD501F" w14:textId="77777777" w:rsidR="00F63D6E" w:rsidRPr="00F63D6E" w:rsidRDefault="00F63D6E" w:rsidP="00F63D6E">
      <w:pPr>
        <w:keepNext/>
        <w:keepLines/>
        <w:tabs>
          <w:tab w:val="left" w:pos="284"/>
        </w:tabs>
        <w:ind w:right="-1"/>
        <w:rPr>
          <w:rFonts w:asciiTheme="minorHAnsi" w:hAnsiTheme="minorHAnsi" w:cstheme="minorHAnsi"/>
          <w:sz w:val="17"/>
          <w:szCs w:val="17"/>
        </w:rPr>
      </w:pPr>
      <w:r w:rsidRPr="00F63D6E">
        <w:rPr>
          <w:rFonts w:asciiTheme="minorHAnsi" w:hAnsiTheme="minorHAnsi" w:cstheme="minorHAnsi"/>
          <w:sz w:val="17"/>
          <w:szCs w:val="17"/>
        </w:rPr>
        <w:t xml:space="preserve">Waldweg 8 </w:t>
      </w:r>
      <w:r w:rsidRPr="00F63D6E">
        <w:rPr>
          <w:rFonts w:asciiTheme="minorHAnsi" w:hAnsiTheme="minorHAnsi" w:cstheme="minorHAnsi"/>
          <w:sz w:val="12"/>
          <w:szCs w:val="12"/>
        </w:rPr>
        <w:t>●</w:t>
      </w:r>
      <w:r w:rsidRPr="00F63D6E">
        <w:rPr>
          <w:rFonts w:asciiTheme="minorHAnsi" w:hAnsiTheme="minorHAnsi" w:cstheme="minorHAnsi"/>
          <w:sz w:val="17"/>
          <w:szCs w:val="17"/>
        </w:rPr>
        <w:t xml:space="preserve"> 57489 Drolshagen</w:t>
      </w:r>
      <w:r w:rsidRPr="00F63D6E">
        <w:rPr>
          <w:noProof/>
        </w:rPr>
        <w:t xml:space="preserve"> </w:t>
      </w:r>
    </w:p>
    <w:p w14:paraId="48879E76" w14:textId="77777777" w:rsidR="00F63D6E" w:rsidRPr="00DD0AD3" w:rsidRDefault="00F63D6E" w:rsidP="00F63D6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Germany</w:t>
      </w:r>
    </w:p>
    <w:p w14:paraId="15D6EF9C" w14:textId="77777777" w:rsidR="00F63D6E" w:rsidRPr="00DD0AD3" w:rsidRDefault="00F63D6E" w:rsidP="00F63D6E">
      <w:pPr>
        <w:keepNext/>
        <w:keepLines/>
        <w:tabs>
          <w:tab w:val="left" w:pos="284"/>
        </w:tabs>
        <w:ind w:right="-1"/>
        <w:rPr>
          <w:rFonts w:asciiTheme="minorHAnsi" w:hAnsiTheme="minorHAnsi" w:cstheme="minorHAnsi"/>
          <w:sz w:val="14"/>
          <w:szCs w:val="14"/>
        </w:rPr>
      </w:pPr>
      <w:r w:rsidRPr="00DD0AD3">
        <w:rPr>
          <w:rFonts w:asciiTheme="minorHAnsi" w:hAnsiTheme="minorHAnsi" w:cstheme="minorHAnsi"/>
          <w:sz w:val="17"/>
          <w:szCs w:val="17"/>
        </w:rPr>
        <w:t>Tel +49 2761 8288861</w:t>
      </w:r>
    </w:p>
    <w:p w14:paraId="71B2E5DF" w14:textId="77777777" w:rsidR="00F63D6E" w:rsidRPr="00DD0AD3" w:rsidRDefault="00F63D6E" w:rsidP="00F63D6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mm@technikredaktion.de</w:t>
      </w:r>
    </w:p>
    <w:p w14:paraId="772990AC" w14:textId="77777777" w:rsidR="00F63D6E" w:rsidRPr="00DD0AD3" w:rsidRDefault="00F63D6E" w:rsidP="00F63D6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FC9FB" w14:textId="77777777" w:rsidR="00A020FE" w:rsidRDefault="00A020FE">
      <w:r>
        <w:separator/>
      </w:r>
    </w:p>
  </w:endnote>
  <w:endnote w:type="continuationSeparator" w:id="0">
    <w:p w14:paraId="0910E928" w14:textId="77777777" w:rsidR="00A020FE" w:rsidRDefault="00A0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3517" w14:textId="52F24AB2" w:rsidR="002029BB" w:rsidRPr="00BE2D3C" w:rsidRDefault="00BE2D3C" w:rsidP="00242329">
    <w:pPr>
      <w:pStyle w:val="71Fusszeile"/>
      <w:ind w:left="142" w:right="-285"/>
      <w:jc w:val="right"/>
      <w:rPr>
        <w:sz w:val="12"/>
        <w:szCs w:val="12"/>
        <w:lang w:val="en-GB"/>
      </w:rPr>
    </w:pPr>
    <w:r w:rsidRPr="00BE2D3C">
      <w:rPr>
        <w:rFonts w:asciiTheme="minorHAnsi" w:hAnsiTheme="minorHAnsi" w:cs="Canaro-Book"/>
        <w:sz w:val="17"/>
        <w:szCs w:val="17"/>
        <w:lang w:val="en-GB"/>
      </w:rPr>
      <w:t>This press release and high-resolution images can be found at www.ipf</w:t>
    </w:r>
    <w:r>
      <w:rPr>
        <w:rFonts w:asciiTheme="minorHAnsi" w:hAnsiTheme="minorHAnsi" w:cs="Canaro-Book"/>
        <w:sz w:val="17"/>
        <w:szCs w:val="17"/>
        <w:lang w:val="en-GB"/>
      </w:rPr>
      <w:t>-electronic.com</w:t>
    </w:r>
    <w:r w:rsidRPr="00BE2D3C">
      <w:rPr>
        <w:rFonts w:asciiTheme="minorHAnsi" w:hAnsiTheme="minorHAnsi" w:cs="Canaro-Book"/>
        <w:sz w:val="17"/>
        <w:szCs w:val="17"/>
        <w:lang w:val="en-GB"/>
      </w:rPr>
      <w:t xml:space="preserve"> and www.technikredaktion.de.</w:t>
    </w:r>
    <w:r w:rsidR="002029BB" w:rsidRPr="00BE2D3C">
      <w:rPr>
        <w:b/>
        <w:bCs/>
        <w:lang w:val="en-GB"/>
      </w:rPr>
      <w:tab/>
    </w:r>
    <w:r w:rsidR="002029BB" w:rsidRPr="00643EC6">
      <w:rPr>
        <w:b/>
        <w:bCs/>
      </w:rPr>
      <w:fldChar w:fldCharType="begin"/>
    </w:r>
    <w:r w:rsidR="002029BB" w:rsidRPr="00BE2D3C">
      <w:rPr>
        <w:b/>
        <w:bCs/>
        <w:lang w:val="en-GB"/>
      </w:rPr>
      <w:instrText>PAGE   \* MERGEFORMAT</w:instrText>
    </w:r>
    <w:r w:rsidR="002029BB" w:rsidRPr="00643EC6">
      <w:rPr>
        <w:b/>
        <w:bCs/>
      </w:rPr>
      <w:fldChar w:fldCharType="separate"/>
    </w:r>
    <w:r w:rsidR="00B552BF">
      <w:rPr>
        <w:b/>
        <w:bCs/>
        <w:noProof/>
        <w:lang w:val="en-GB"/>
      </w:rPr>
      <w:t>2</w:t>
    </w:r>
    <w:r w:rsidR="002029BB"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542565E9" w:rsidR="002029BB" w:rsidRPr="00C6394C" w:rsidRDefault="002029BB" w:rsidP="00242329">
    <w:pPr>
      <w:pStyle w:val="71Fusszeile"/>
      <w:ind w:left="142" w:right="-285"/>
      <w:rPr>
        <w:sz w:val="12"/>
        <w:szCs w:val="12"/>
        <w:lang w:val="en-GB"/>
      </w:rPr>
    </w:pPr>
    <w:r w:rsidRPr="00643EC6">
      <w:rPr>
        <w:b/>
        <w:bCs/>
      </w:rPr>
      <w:fldChar w:fldCharType="begin"/>
    </w:r>
    <w:r w:rsidRPr="00C6394C">
      <w:rPr>
        <w:b/>
        <w:bCs/>
        <w:lang w:val="en-GB"/>
      </w:rPr>
      <w:instrText>PAGE   \* MERGEFORMAT</w:instrText>
    </w:r>
    <w:r w:rsidRPr="00643EC6">
      <w:rPr>
        <w:b/>
        <w:bCs/>
      </w:rPr>
      <w:fldChar w:fldCharType="separate"/>
    </w:r>
    <w:r w:rsidR="00B552BF">
      <w:rPr>
        <w:b/>
        <w:bCs/>
        <w:noProof/>
        <w:lang w:val="en-GB"/>
      </w:rPr>
      <w:t>1</w:t>
    </w:r>
    <w:r w:rsidRPr="00643EC6">
      <w:rPr>
        <w:b/>
        <w:bCs/>
      </w:rPr>
      <w:fldChar w:fldCharType="end"/>
    </w:r>
    <w:r w:rsidRPr="00C6394C">
      <w:rPr>
        <w:b/>
        <w:bCs/>
        <w:lang w:val="en-GB"/>
      </w:rPr>
      <w:tab/>
    </w:r>
    <w:r w:rsidR="00C6394C" w:rsidRPr="00C6394C">
      <w:rPr>
        <w:rFonts w:asciiTheme="minorHAnsi" w:hAnsiTheme="minorHAnsi" w:cs="Canaro-Book"/>
        <w:sz w:val="17"/>
        <w:szCs w:val="17"/>
        <w:lang w:val="en-GB"/>
      </w:rPr>
      <w:t>This press release and high-resolution images are available at www.ipf</w:t>
    </w:r>
    <w:r w:rsidR="00BE2D3C">
      <w:rPr>
        <w:rFonts w:asciiTheme="minorHAnsi" w:hAnsiTheme="minorHAnsi" w:cs="Canaro-Book"/>
        <w:sz w:val="17"/>
        <w:szCs w:val="17"/>
        <w:lang w:val="en-GB"/>
      </w:rPr>
      <w:t>-electronic</w:t>
    </w:r>
    <w:r w:rsidR="00C6394C" w:rsidRPr="00C6394C">
      <w:rPr>
        <w:rFonts w:asciiTheme="minorHAnsi" w:hAnsiTheme="minorHAnsi" w:cs="Canaro-Book"/>
        <w:sz w:val="17"/>
        <w:szCs w:val="17"/>
        <w:lang w:val="en-GB"/>
      </w:rPr>
      <w:t>.</w:t>
    </w:r>
    <w:r w:rsidR="00BE2D3C">
      <w:rPr>
        <w:rFonts w:asciiTheme="minorHAnsi" w:hAnsiTheme="minorHAnsi" w:cs="Canaro-Book"/>
        <w:sz w:val="17"/>
        <w:szCs w:val="17"/>
        <w:lang w:val="en-GB"/>
      </w:rPr>
      <w:t>com</w:t>
    </w:r>
    <w:r w:rsidR="00C6394C" w:rsidRPr="00C6394C">
      <w:rPr>
        <w:rFonts w:asciiTheme="minorHAnsi" w:hAnsiTheme="minorHAnsi" w:cs="Canaro-Book"/>
        <w:sz w:val="17"/>
        <w:szCs w:val="17"/>
        <w:lang w:val="en-GB"/>
      </w:rPr>
      <w:t xml:space="preserve"> and www.technikredaktion.de.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C2732" w14:textId="77777777" w:rsidR="00A020FE" w:rsidRDefault="00A020FE">
      <w:r>
        <w:separator/>
      </w:r>
    </w:p>
  </w:footnote>
  <w:footnote w:type="continuationSeparator" w:id="0">
    <w:p w14:paraId="72EDD37A" w14:textId="77777777" w:rsidR="00A020FE" w:rsidRDefault="00A02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3CAB9A6B" w:rsidR="00B27F97" w:rsidRPr="00D95F6E" w:rsidRDefault="00B27F97" w:rsidP="00495E2B">
    <w:pPr>
      <w:pStyle w:val="Kopfzeile"/>
      <w:tabs>
        <w:tab w:val="clear" w:pos="9072"/>
        <w:tab w:val="right" w:pos="10490"/>
      </w:tabs>
      <w:ind w:right="-285"/>
      <w:rPr>
        <w:rFonts w:asciiTheme="minorHAnsi" w:hAnsiTheme="minorHAnsi"/>
        <w:i/>
        <w:color w:val="000000" w:themeColor="text1"/>
        <w:sz w:val="12"/>
        <w:szCs w:val="12"/>
        <w:lang w:val="en-GB"/>
      </w:rPr>
    </w:pPr>
    <w:r w:rsidRPr="006371DD">
      <w:rPr>
        <w:color w:val="000000" w:themeColor="text1"/>
      </w:rPr>
      <w:tab/>
    </w:r>
    <w:r w:rsidRPr="006371DD">
      <w:rPr>
        <w:color w:val="000000" w:themeColor="text1"/>
      </w:rPr>
      <w:tab/>
    </w:r>
    <w:r w:rsidR="00D95F6E">
      <w:rPr>
        <w:rFonts w:asciiTheme="minorHAnsi" w:hAnsiTheme="minorHAnsi"/>
        <w:b/>
        <w:bCs/>
        <w:i/>
        <w:iCs/>
        <w:color w:val="000000" w:themeColor="text1"/>
        <w:sz w:val="12"/>
        <w:szCs w:val="12"/>
        <w:lang w:val="en-US"/>
      </w:rPr>
      <w:t xml:space="preserve">PRESS </w:t>
    </w:r>
    <w:proofErr w:type="gramStart"/>
    <w:r w:rsidR="00D95F6E">
      <w:rPr>
        <w:rFonts w:asciiTheme="minorHAnsi" w:hAnsiTheme="minorHAnsi"/>
        <w:b/>
        <w:bCs/>
        <w:i/>
        <w:iCs/>
        <w:color w:val="000000" w:themeColor="text1"/>
        <w:sz w:val="12"/>
        <w:szCs w:val="12"/>
        <w:lang w:val="en-US"/>
      </w:rPr>
      <w:t>RELEASE</w:t>
    </w:r>
    <w:r w:rsidR="00D95F6E">
      <w:rPr>
        <w:i/>
        <w:iCs/>
        <w:color w:val="000000" w:themeColor="text1"/>
        <w:sz w:val="12"/>
        <w:szCs w:val="12"/>
        <w:lang w:val="en-US"/>
      </w:rPr>
      <w:t xml:space="preserve">  Subject</w:t>
    </w:r>
    <w:proofErr w:type="gramEnd"/>
    <w:r w:rsidR="00D95F6E">
      <w:rPr>
        <w:i/>
        <w:iCs/>
        <w:color w:val="000000" w:themeColor="text1"/>
        <w:sz w:val="12"/>
        <w:szCs w:val="12"/>
        <w:lang w:val="en-US"/>
      </w:rPr>
      <w:t xml:space="preserve"> to alteration</w:t>
    </w:r>
    <w:r w:rsidR="00D95F6E">
      <w:rPr>
        <w:rFonts w:asciiTheme="minorHAnsi" w:hAnsiTheme="minorHAnsi"/>
        <w:i/>
        <w:iCs/>
        <w:color w:val="000000" w:themeColor="text1"/>
        <w:sz w:val="12"/>
        <w:szCs w:val="12"/>
        <w:lang w:val="en-US"/>
      </w:rPr>
      <w:t>!</w:t>
    </w:r>
  </w:p>
  <w:p w14:paraId="6D4B79B8" w14:textId="49D2874B" w:rsidR="002029BB" w:rsidRPr="00D95F6E" w:rsidRDefault="00D95F6E" w:rsidP="00B27F97">
    <w:pPr>
      <w:pStyle w:val="Kopfzeile"/>
      <w:rPr>
        <w:rFonts w:asciiTheme="minorHAnsi" w:hAnsiTheme="minorHAnsi"/>
        <w:b/>
        <w:i/>
        <w:color w:val="000000" w:themeColor="text1"/>
        <w:sz w:val="40"/>
        <w:szCs w:val="40"/>
      </w:rPr>
    </w:pPr>
    <w:r>
      <w:rPr>
        <w:rFonts w:asciiTheme="minorHAnsi" w:hAnsiTheme="minorHAnsi"/>
        <w:b/>
        <w:bCs/>
        <w:i/>
        <w:iCs/>
        <w:color w:val="000000" w:themeColor="text1"/>
        <w:sz w:val="40"/>
        <w:szCs w:val="40"/>
        <w:lang w:val="en-US"/>
      </w:rPr>
      <w:t>PRESS RELEASE</w:t>
    </w:r>
  </w:p>
  <w:p w14:paraId="03897877" w14:textId="77777777" w:rsidR="002029BB" w:rsidRPr="00D95F6E" w:rsidRDefault="002029BB" w:rsidP="00B27F97">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3D9F"/>
    <w:rsid w:val="000641B1"/>
    <w:rsid w:val="0006533C"/>
    <w:rsid w:val="000664CD"/>
    <w:rsid w:val="00070A26"/>
    <w:rsid w:val="000725D8"/>
    <w:rsid w:val="00085021"/>
    <w:rsid w:val="00085B2E"/>
    <w:rsid w:val="00090D32"/>
    <w:rsid w:val="000A17D2"/>
    <w:rsid w:val="000B66AD"/>
    <w:rsid w:val="000B6B9B"/>
    <w:rsid w:val="000C078C"/>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59FB"/>
    <w:rsid w:val="00216B84"/>
    <w:rsid w:val="0021766A"/>
    <w:rsid w:val="00220111"/>
    <w:rsid w:val="00242329"/>
    <w:rsid w:val="00243126"/>
    <w:rsid w:val="00253C37"/>
    <w:rsid w:val="00255F02"/>
    <w:rsid w:val="002562B1"/>
    <w:rsid w:val="002577AD"/>
    <w:rsid w:val="00261A61"/>
    <w:rsid w:val="00273C64"/>
    <w:rsid w:val="00276F11"/>
    <w:rsid w:val="00280D57"/>
    <w:rsid w:val="00286A1B"/>
    <w:rsid w:val="00292B4A"/>
    <w:rsid w:val="002A3FDD"/>
    <w:rsid w:val="002A4DEF"/>
    <w:rsid w:val="002B362F"/>
    <w:rsid w:val="002B7FAA"/>
    <w:rsid w:val="002C1080"/>
    <w:rsid w:val="002D285F"/>
    <w:rsid w:val="002D34FA"/>
    <w:rsid w:val="002E1CDF"/>
    <w:rsid w:val="002E3B28"/>
    <w:rsid w:val="002F0844"/>
    <w:rsid w:val="002F150B"/>
    <w:rsid w:val="002F4845"/>
    <w:rsid w:val="00300500"/>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56FF9"/>
    <w:rsid w:val="00465078"/>
    <w:rsid w:val="0046540A"/>
    <w:rsid w:val="00477BAC"/>
    <w:rsid w:val="00491D98"/>
    <w:rsid w:val="00495652"/>
    <w:rsid w:val="00495E2B"/>
    <w:rsid w:val="004A119B"/>
    <w:rsid w:val="004A354F"/>
    <w:rsid w:val="004A4207"/>
    <w:rsid w:val="004B03AD"/>
    <w:rsid w:val="004B6255"/>
    <w:rsid w:val="004C55EB"/>
    <w:rsid w:val="004D27E9"/>
    <w:rsid w:val="004D2CB7"/>
    <w:rsid w:val="004E4316"/>
    <w:rsid w:val="004F2D63"/>
    <w:rsid w:val="004F7353"/>
    <w:rsid w:val="005027CA"/>
    <w:rsid w:val="00504055"/>
    <w:rsid w:val="0050768E"/>
    <w:rsid w:val="0051037D"/>
    <w:rsid w:val="00511A0D"/>
    <w:rsid w:val="00513153"/>
    <w:rsid w:val="00521DA4"/>
    <w:rsid w:val="005230CD"/>
    <w:rsid w:val="00525458"/>
    <w:rsid w:val="00525B3E"/>
    <w:rsid w:val="00540DB0"/>
    <w:rsid w:val="005419B7"/>
    <w:rsid w:val="00545E6B"/>
    <w:rsid w:val="005542D8"/>
    <w:rsid w:val="00555C64"/>
    <w:rsid w:val="00555D2C"/>
    <w:rsid w:val="00556FEC"/>
    <w:rsid w:val="0055763D"/>
    <w:rsid w:val="00564335"/>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1F99"/>
    <w:rsid w:val="00704E98"/>
    <w:rsid w:val="0070549A"/>
    <w:rsid w:val="007131DD"/>
    <w:rsid w:val="00713AD5"/>
    <w:rsid w:val="00720B7D"/>
    <w:rsid w:val="00721D08"/>
    <w:rsid w:val="00724F53"/>
    <w:rsid w:val="00730AF5"/>
    <w:rsid w:val="00730D69"/>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7F7B"/>
    <w:rsid w:val="00863DA0"/>
    <w:rsid w:val="00875B2D"/>
    <w:rsid w:val="00882D42"/>
    <w:rsid w:val="00886B00"/>
    <w:rsid w:val="00886DF6"/>
    <w:rsid w:val="0089263F"/>
    <w:rsid w:val="008A24A3"/>
    <w:rsid w:val="008A3D65"/>
    <w:rsid w:val="008A5F7F"/>
    <w:rsid w:val="008B3690"/>
    <w:rsid w:val="008B388D"/>
    <w:rsid w:val="008B4592"/>
    <w:rsid w:val="008C25A7"/>
    <w:rsid w:val="008C3BDB"/>
    <w:rsid w:val="008C5BAF"/>
    <w:rsid w:val="008C6398"/>
    <w:rsid w:val="008D22AA"/>
    <w:rsid w:val="008D24C0"/>
    <w:rsid w:val="008E0238"/>
    <w:rsid w:val="008E06E5"/>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F2E6D"/>
    <w:rsid w:val="009F6B7A"/>
    <w:rsid w:val="00A020FE"/>
    <w:rsid w:val="00A058F0"/>
    <w:rsid w:val="00A13743"/>
    <w:rsid w:val="00A167C6"/>
    <w:rsid w:val="00A31002"/>
    <w:rsid w:val="00A40630"/>
    <w:rsid w:val="00A447DF"/>
    <w:rsid w:val="00A452E4"/>
    <w:rsid w:val="00A45B5E"/>
    <w:rsid w:val="00A65620"/>
    <w:rsid w:val="00A657D3"/>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2BF"/>
    <w:rsid w:val="00B5573D"/>
    <w:rsid w:val="00B55CC9"/>
    <w:rsid w:val="00B56CBD"/>
    <w:rsid w:val="00B635F1"/>
    <w:rsid w:val="00B668B3"/>
    <w:rsid w:val="00B66DBE"/>
    <w:rsid w:val="00B7204A"/>
    <w:rsid w:val="00B761AF"/>
    <w:rsid w:val="00B902B5"/>
    <w:rsid w:val="00BA43D7"/>
    <w:rsid w:val="00BA714B"/>
    <w:rsid w:val="00BA7947"/>
    <w:rsid w:val="00BB1592"/>
    <w:rsid w:val="00BB3073"/>
    <w:rsid w:val="00BD06DF"/>
    <w:rsid w:val="00BD2FD6"/>
    <w:rsid w:val="00BD593E"/>
    <w:rsid w:val="00BD7742"/>
    <w:rsid w:val="00BE2D3C"/>
    <w:rsid w:val="00BF050B"/>
    <w:rsid w:val="00BF07FE"/>
    <w:rsid w:val="00C006F3"/>
    <w:rsid w:val="00C01AA3"/>
    <w:rsid w:val="00C17EEC"/>
    <w:rsid w:val="00C2341B"/>
    <w:rsid w:val="00C30E81"/>
    <w:rsid w:val="00C60A43"/>
    <w:rsid w:val="00C61C60"/>
    <w:rsid w:val="00C62C8B"/>
    <w:rsid w:val="00C6394C"/>
    <w:rsid w:val="00C64116"/>
    <w:rsid w:val="00C6767D"/>
    <w:rsid w:val="00C67C53"/>
    <w:rsid w:val="00C776FF"/>
    <w:rsid w:val="00C94C34"/>
    <w:rsid w:val="00CA1E17"/>
    <w:rsid w:val="00CA68CF"/>
    <w:rsid w:val="00CB423A"/>
    <w:rsid w:val="00CB4417"/>
    <w:rsid w:val="00CC68C1"/>
    <w:rsid w:val="00CD0399"/>
    <w:rsid w:val="00CD5240"/>
    <w:rsid w:val="00CD5DDB"/>
    <w:rsid w:val="00CE1D4B"/>
    <w:rsid w:val="00D030A1"/>
    <w:rsid w:val="00D039FB"/>
    <w:rsid w:val="00D10E9E"/>
    <w:rsid w:val="00D21CAE"/>
    <w:rsid w:val="00D2708F"/>
    <w:rsid w:val="00D32010"/>
    <w:rsid w:val="00D342FC"/>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5F6E"/>
    <w:rsid w:val="00D97EEC"/>
    <w:rsid w:val="00DB0A42"/>
    <w:rsid w:val="00DB0ED3"/>
    <w:rsid w:val="00DB3422"/>
    <w:rsid w:val="00DB519C"/>
    <w:rsid w:val="00DC3AC8"/>
    <w:rsid w:val="00DC6C36"/>
    <w:rsid w:val="00DE0DFD"/>
    <w:rsid w:val="00DE4B3D"/>
    <w:rsid w:val="00DF5EDA"/>
    <w:rsid w:val="00E0553E"/>
    <w:rsid w:val="00E15F56"/>
    <w:rsid w:val="00E16A02"/>
    <w:rsid w:val="00E2792B"/>
    <w:rsid w:val="00E33E3F"/>
    <w:rsid w:val="00E3502C"/>
    <w:rsid w:val="00E359CD"/>
    <w:rsid w:val="00E51F52"/>
    <w:rsid w:val="00E56268"/>
    <w:rsid w:val="00E6466B"/>
    <w:rsid w:val="00E73373"/>
    <w:rsid w:val="00E74340"/>
    <w:rsid w:val="00E84720"/>
    <w:rsid w:val="00E95541"/>
    <w:rsid w:val="00E971E2"/>
    <w:rsid w:val="00EA5334"/>
    <w:rsid w:val="00EA56B4"/>
    <w:rsid w:val="00EB1C17"/>
    <w:rsid w:val="00EB735E"/>
    <w:rsid w:val="00ED11E8"/>
    <w:rsid w:val="00ED40BC"/>
    <w:rsid w:val="00ED59EC"/>
    <w:rsid w:val="00EE0862"/>
    <w:rsid w:val="00EF4E6D"/>
    <w:rsid w:val="00F038D2"/>
    <w:rsid w:val="00F4126F"/>
    <w:rsid w:val="00F41DEC"/>
    <w:rsid w:val="00F426DE"/>
    <w:rsid w:val="00F63D6E"/>
    <w:rsid w:val="00F7770B"/>
    <w:rsid w:val="00F827DE"/>
    <w:rsid w:val="00F82EE0"/>
    <w:rsid w:val="00F857B0"/>
    <w:rsid w:val="00F874B3"/>
    <w:rsid w:val="00F96724"/>
    <w:rsid w:val="00FA63BA"/>
    <w:rsid w:val="00FB4CD4"/>
    <w:rsid w:val="00FB5B4D"/>
    <w:rsid w:val="00FD071E"/>
    <w:rsid w:val="00FD4444"/>
    <w:rsid w:val="00FD7F80"/>
    <w:rsid w:val="00FE7F28"/>
    <w:rsid w:val="00FF3F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AFD6-ABB5-4371-9033-3545F975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4199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Lange Verena</cp:lastModifiedBy>
  <cp:revision>2</cp:revision>
  <cp:lastPrinted>2020-08-21T09:25:00Z</cp:lastPrinted>
  <dcterms:created xsi:type="dcterms:W3CDTF">2021-10-05T11:15:00Z</dcterms:created>
  <dcterms:modified xsi:type="dcterms:W3CDTF">2021-10-05T11:15:00Z</dcterms:modified>
</cp:coreProperties>
</file>